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74E" w:rsidRPr="00F9574E" w:rsidRDefault="00BE73FB" w:rsidP="00F9574E">
      <w:bookmarkStart w:id="0" w:name="bookmark0"/>
      <w:bookmarkStart w:id="1" w:name="_GoBack"/>
      <w:r>
        <w:rPr>
          <w:noProof/>
          <w:lang w:val="ru-RU" w:eastAsia="ru-RU" w:bidi="ar-SA"/>
        </w:rPr>
        <w:drawing>
          <wp:inline distT="0" distB="0" distL="0" distR="0">
            <wp:extent cx="6059606" cy="85419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6161" cy="8551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F9574E" w:rsidRPr="00F9574E" w:rsidRDefault="00F9574E" w:rsidP="00F9574E">
      <w:r w:rsidRPr="00F9574E">
        <w:br w:type="page"/>
      </w:r>
    </w:p>
    <w:p w:rsidR="005632DF" w:rsidRDefault="00DA32E2">
      <w:pPr>
        <w:pStyle w:val="20"/>
        <w:keepNext/>
        <w:keepLines/>
        <w:shd w:val="clear" w:color="auto" w:fill="auto"/>
        <w:spacing w:after="129" w:line="350" w:lineRule="exact"/>
        <w:ind w:right="100"/>
      </w:pPr>
      <w:r>
        <w:lastRenderedPageBreak/>
        <w:t>Cuprins</w:t>
      </w:r>
      <w:bookmarkEnd w:id="0"/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52" w:line="180" w:lineRule="exact"/>
      </w:pPr>
      <w:r>
        <w:fldChar w:fldCharType="begin"/>
      </w:r>
      <w:r>
        <w:instrText xml:space="preserve"> TOC \o "1-5" \h \z </w:instrText>
      </w:r>
      <w:r>
        <w:fldChar w:fldCharType="separate"/>
      </w:r>
      <w:r>
        <w:t>1. FUNDAMENTE EXCEL</w:t>
      </w:r>
      <w:r>
        <w:tab/>
        <w:t>9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160"/>
      </w:pPr>
      <w:r>
        <w:rPr>
          <w:rStyle w:val="23"/>
          <w:b/>
          <w:bCs/>
        </w:rPr>
        <w:t>Caracteristicile generale ale procesorului de tabele Excel</w:t>
      </w:r>
      <w:r>
        <w:rPr>
          <w:rStyle w:val="23"/>
          <w:b/>
          <w:bCs/>
        </w:rPr>
        <w:tab/>
        <w:t>9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160"/>
      </w:pPr>
      <w:r>
        <w:rPr>
          <w:rStyle w:val="23"/>
          <w:b/>
          <w:bCs/>
        </w:rPr>
        <w:t>Ecranul Excel</w:t>
      </w:r>
      <w:r>
        <w:rPr>
          <w:rStyle w:val="23"/>
          <w:b/>
          <w:bCs/>
        </w:rPr>
        <w:tab/>
        <w:t>11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Ecranul de start al unui nou fişier Excel</w:t>
      </w:r>
      <w:r>
        <w:rPr>
          <w:rStyle w:val="SimHei"/>
          <w:lang w:val="ro-RO" w:eastAsia="ro-RO" w:bidi="ro-RO"/>
        </w:rPr>
        <w:tab/>
      </w:r>
      <w:r>
        <w:t>II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Ecranul de start al unui fişier Excel existent</w:t>
      </w:r>
      <w:r>
        <w:rPr>
          <w:rStyle w:val="SimHei"/>
          <w:lang w:val="ro-RO" w:eastAsia="ro-RO" w:bidi="ro-RO"/>
        </w:rPr>
        <w:tab/>
      </w:r>
      <w:r>
        <w:t>12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160"/>
      </w:pPr>
      <w:r>
        <w:rPr>
          <w:rStyle w:val="23"/>
          <w:b/>
          <w:bCs/>
        </w:rPr>
        <w:t>Crearea, deschiderea şi salvarea registrelor de lucru</w:t>
      </w:r>
      <w:r>
        <w:rPr>
          <w:rStyle w:val="23"/>
          <w:b/>
          <w:bCs/>
        </w:rPr>
        <w:tab/>
        <w:t>14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Fereastra Excel</w:t>
      </w:r>
      <w:r>
        <w:rPr>
          <w:rStyle w:val="SimHei"/>
          <w:lang w:val="ro-RO" w:eastAsia="ro-RO" w:bidi="ro-RO"/>
        </w:rPr>
        <w:tab/>
      </w:r>
      <w:r>
        <w:t>14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Crearea unui nou registru de lucru Excel</w:t>
      </w:r>
      <w:r>
        <w:rPr>
          <w:rStyle w:val="SimHei"/>
          <w:lang w:val="ro-RO" w:eastAsia="ro-RO" w:bidi="ro-RO"/>
        </w:rPr>
        <w:tab/>
      </w:r>
      <w:r>
        <w:t>16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Salvarea unui registru de lucru Excel</w:t>
      </w:r>
      <w:r>
        <w:rPr>
          <w:rStyle w:val="SimHei"/>
          <w:lang w:val="ro-RO" w:eastAsia="ro-RO" w:bidi="ro-RO"/>
        </w:rPr>
        <w:tab/>
      </w:r>
      <w:r>
        <w:t>16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160"/>
      </w:pPr>
      <w:r>
        <w:rPr>
          <w:rStyle w:val="23"/>
          <w:b/>
          <w:bCs/>
        </w:rPr>
        <w:t>Operaţii de bază în foaia de calcul</w:t>
      </w:r>
      <w:r>
        <w:rPr>
          <w:rStyle w:val="23"/>
          <w:b/>
          <w:bCs/>
        </w:rPr>
        <w:tab/>
        <w:t>20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Foaia de calcul</w:t>
      </w:r>
      <w:r>
        <w:rPr>
          <w:rStyle w:val="SimHei"/>
          <w:lang w:val="ro-RO" w:eastAsia="ro-RO" w:bidi="ro-RO"/>
        </w:rPr>
        <w:tab/>
      </w:r>
      <w:r>
        <w:t>20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Principii de calcul tabelar</w:t>
      </w:r>
      <w:r>
        <w:rPr>
          <w:rStyle w:val="SimHei"/>
          <w:lang w:val="ro-RO" w:eastAsia="ro-RO" w:bidi="ro-RO"/>
        </w:rPr>
        <w:tab/>
      </w:r>
      <w:r>
        <w:t>21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600"/>
      </w:pPr>
      <w:r>
        <w:t>Referirea celulelor şi a câmpurilor</w:t>
      </w:r>
      <w:r>
        <w:tab/>
        <w:t>22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600"/>
      </w:pPr>
      <w:r>
        <w:t>Poziţionarea pe elementele foii de calcul</w:t>
      </w:r>
      <w:r>
        <w:tab/>
        <w:t>26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600"/>
      </w:pPr>
      <w:r>
        <w:t>Editarea formulelor</w:t>
      </w:r>
      <w:r>
        <w:tab/>
        <w:t>26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Referinţe structurale</w:t>
      </w:r>
      <w:r>
        <w:rPr>
          <w:rStyle w:val="SimHei"/>
          <w:lang w:val="ro-RO" w:eastAsia="ro-RO" w:bidi="ro-RO"/>
        </w:rPr>
        <w:tab/>
      </w:r>
      <w:r>
        <w:t>30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600"/>
      </w:pPr>
      <w:r>
        <w:t>Copierea formulelor</w:t>
      </w:r>
      <w:r>
        <w:tab/>
        <w:t>31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600"/>
      </w:pPr>
      <w:r>
        <w:t>Permutarea coordonatelor unui câmp</w:t>
      </w:r>
      <w:r>
        <w:tab/>
        <w:t>35</w:t>
      </w:r>
    </w:p>
    <w:p w:rsidR="005632DF" w:rsidRDefault="00DA32E2">
      <w:pPr>
        <w:pStyle w:val="22"/>
        <w:shd w:val="clear" w:color="auto" w:fill="auto"/>
        <w:tabs>
          <w:tab w:val="left" w:leader="dot" w:pos="4829"/>
          <w:tab w:val="right" w:leader="dot" w:pos="8943"/>
        </w:tabs>
        <w:spacing w:before="0" w:after="0" w:line="312" w:lineRule="exact"/>
        <w:ind w:left="600"/>
      </w:pPr>
      <w:r>
        <w:t>Auditarea formulelor</w:t>
      </w:r>
      <w:r>
        <w:tab/>
      </w:r>
      <w:r>
        <w:tab/>
        <w:t>36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Urmărirea celulelor precedente (Trace Precendents)</w:t>
      </w:r>
      <w:r>
        <w:rPr>
          <w:rStyle w:val="SimHei"/>
          <w:lang w:val="ro-RO" w:eastAsia="ro-RO" w:bidi="ro-RO"/>
        </w:rPr>
        <w:tab/>
      </w:r>
      <w:r>
        <w:t>37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Urmărirea celulelor dependente (Trace Dependents)</w:t>
      </w:r>
      <w:r>
        <w:rPr>
          <w:rStyle w:val="SimHei"/>
          <w:lang w:val="ro-RO" w:eastAsia="ro-RO" w:bidi="ro-RO"/>
        </w:rPr>
        <w:tab/>
      </w:r>
      <w:r>
        <w:t>38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Verificarea erorilor (Error checking)</w:t>
      </w:r>
      <w:r>
        <w:rPr>
          <w:rStyle w:val="SimHei"/>
          <w:lang w:val="ro-RO" w:eastAsia="ro-RO" w:bidi="ro-RO"/>
        </w:rPr>
        <w:tab/>
      </w:r>
      <w:r>
        <w:t>38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Lucrul cu serii de date</w:t>
      </w:r>
      <w:r>
        <w:rPr>
          <w:rStyle w:val="SimHei"/>
          <w:lang w:val="ro-RO" w:eastAsia="ro-RO" w:bidi="ro-RO"/>
        </w:rPr>
        <w:tab/>
      </w:r>
      <w:r>
        <w:t>40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Urmărirea modificărilor în celule</w:t>
      </w:r>
      <w:r>
        <w:rPr>
          <w:rStyle w:val="SimHei"/>
          <w:lang w:val="ro-RO" w:eastAsia="ro-RO" w:bidi="ro-RO"/>
        </w:rPr>
        <w:tab/>
      </w:r>
      <w:r>
        <w:t>42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Compararea a două registre de lucru (foi de lucru)</w:t>
      </w:r>
      <w:r>
        <w:rPr>
          <w:rStyle w:val="SimHei"/>
          <w:lang w:val="ro-RO" w:eastAsia="ro-RO" w:bidi="ro-RO"/>
        </w:rPr>
        <w:tab/>
      </w:r>
      <w:r>
        <w:t>44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Utilizarea opţiunii Watch Window</w:t>
      </w:r>
      <w:r>
        <w:rPr>
          <w:rStyle w:val="SimHei"/>
          <w:lang w:val="ro-RO" w:eastAsia="ro-RO" w:bidi="ro-RO"/>
        </w:rPr>
        <w:tab/>
      </w:r>
      <w:r>
        <w:t>44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Inserarea</w:t>
      </w:r>
      <w:r>
        <w:rPr>
          <w:rStyle w:val="SimHei"/>
          <w:lang w:val="ro-RO" w:eastAsia="ro-RO" w:bidi="ro-RO"/>
        </w:rPr>
        <w:t xml:space="preserve"> </w:t>
      </w:r>
      <w:r w:rsidRPr="00F9574E">
        <w:rPr>
          <w:rStyle w:val="SimHei"/>
          <w:lang w:val="en-US"/>
        </w:rPr>
        <w:t xml:space="preserve">/ </w:t>
      </w:r>
      <w:r>
        <w:t xml:space="preserve">ştergerea </w:t>
      </w:r>
      <w:r w:rsidRPr="00F9574E">
        <w:rPr>
          <w:lang w:val="en-US" w:eastAsia="ru-RU" w:bidi="ru-RU"/>
        </w:rPr>
        <w:t xml:space="preserve">/ </w:t>
      </w:r>
      <w:r>
        <w:t>ascunderea liniilor şi</w:t>
      </w:r>
      <w:r>
        <w:rPr>
          <w:rStyle w:val="SimHei"/>
          <w:lang w:val="ro-RO" w:eastAsia="ro-RO" w:bidi="ro-RO"/>
        </w:rPr>
        <w:t xml:space="preserve"> </w:t>
      </w:r>
      <w:r w:rsidRPr="00F9574E">
        <w:rPr>
          <w:rStyle w:val="SimHei"/>
          <w:lang w:val="en-US"/>
        </w:rPr>
        <w:t xml:space="preserve">/ </w:t>
      </w:r>
      <w:r>
        <w:t>sau coloanelor</w:t>
      </w:r>
      <w:r>
        <w:rPr>
          <w:rStyle w:val="SimHei"/>
          <w:lang w:val="ro-RO" w:eastAsia="ro-RO" w:bidi="ro-RO"/>
        </w:rPr>
        <w:tab/>
      </w:r>
      <w:r>
        <w:t>45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Formatarea dimensiunii liniilor şi coloanelor</w:t>
      </w:r>
      <w:r>
        <w:rPr>
          <w:rStyle w:val="SimHei"/>
          <w:lang w:val="ro-RO" w:eastAsia="ro-RO" w:bidi="ro-RO"/>
        </w:rPr>
        <w:tab/>
      </w:r>
      <w:r>
        <w:t>46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Blocarea titlurilor</w:t>
      </w:r>
      <w:r>
        <w:rPr>
          <w:rStyle w:val="SimHei"/>
          <w:lang w:val="ro-RO" w:eastAsia="ro-RO" w:bidi="ro-RO"/>
        </w:rPr>
        <w:tab/>
      </w:r>
      <w:r>
        <w:t>46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împărţirea ecranului în ferestre</w:t>
      </w:r>
      <w:r>
        <w:rPr>
          <w:rStyle w:val="SimHei"/>
          <w:lang w:val="ro-RO" w:eastAsia="ro-RO" w:bidi="ro-RO"/>
        </w:rPr>
        <w:tab/>
      </w:r>
      <w:r>
        <w:t>48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160"/>
      </w:pPr>
      <w:r>
        <w:rPr>
          <w:rStyle w:val="23"/>
          <w:b/>
          <w:bCs/>
        </w:rPr>
        <w:t>Formatarea caracterelor</w:t>
      </w:r>
      <w:r>
        <w:rPr>
          <w:rStyle w:val="23"/>
          <w:b/>
          <w:bCs/>
        </w:rPr>
        <w:tab/>
        <w:t>49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Formatarea caracterelor numerice</w:t>
      </w:r>
      <w:r>
        <w:rPr>
          <w:rStyle w:val="SimHei"/>
          <w:lang w:val="ro-RO" w:eastAsia="ro-RO" w:bidi="ro-RO"/>
        </w:rPr>
        <w:tab/>
      </w:r>
      <w:r>
        <w:t>50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Formatarea personalizată a caracterelor</w:t>
      </w:r>
      <w:r>
        <w:rPr>
          <w:rStyle w:val="SimHei"/>
          <w:lang w:val="ro-RO" w:eastAsia="ro-RO" w:bidi="ro-RO"/>
        </w:rPr>
        <w:tab/>
      </w:r>
      <w:r>
        <w:t>55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Formatarea condiţională</w:t>
      </w:r>
      <w:r>
        <w:rPr>
          <w:rStyle w:val="SimHei"/>
          <w:lang w:val="ro-RO" w:eastAsia="ro-RO" w:bidi="ro-RO"/>
        </w:rPr>
        <w:tab/>
      </w:r>
      <w:r>
        <w:t>63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600"/>
      </w:pPr>
      <w:r>
        <w:t>Definirea opţiunilor de formatare condiţională</w:t>
      </w:r>
      <w:r>
        <w:tab/>
        <w:t>63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600"/>
      </w:pPr>
      <w:r>
        <w:t>Aplicarea, copierea şi identificarea formatelor condiţionale în foaia de calcul</w:t>
      </w:r>
      <w:r>
        <w:tab/>
        <w:t>64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600"/>
      </w:pPr>
      <w:r>
        <w:t>Tipuri conceptuale de formatări condiţionale</w:t>
      </w:r>
      <w:r>
        <w:tab/>
        <w:t>66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600"/>
      </w:pPr>
      <w:r>
        <w:t>Formatarea condiţională prin metoda directă</w:t>
      </w:r>
      <w:r>
        <w:tab/>
        <w:t>67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600"/>
      </w:pPr>
      <w:r>
        <w:t>Formatarea condiţională prin metoda indirectă</w:t>
      </w:r>
      <w:r>
        <w:tab/>
        <w:t>71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600"/>
      </w:pPr>
      <w:r>
        <w:t>Formate condiţionale bazate pe formule şi funcţii predefmite</w:t>
      </w:r>
      <w:r>
        <w:tab/>
        <w:t>76</w:t>
      </w:r>
    </w:p>
    <w:p w:rsidR="005632DF" w:rsidRDefault="00DA32E2">
      <w:pPr>
        <w:pStyle w:val="22"/>
        <w:shd w:val="clear" w:color="auto" w:fill="auto"/>
        <w:tabs>
          <w:tab w:val="right" w:leader="dot" w:pos="8943"/>
        </w:tabs>
        <w:spacing w:before="0" w:after="0" w:line="312" w:lineRule="exact"/>
        <w:ind w:left="600"/>
      </w:pPr>
      <w:r>
        <w:t>Rezolvarea conflictelor rezultate din evaluarea condiţiilor</w:t>
      </w:r>
      <w:r>
        <w:tab/>
        <w:t>81</w:t>
      </w:r>
    </w:p>
    <w:p w:rsidR="005632DF" w:rsidRDefault="00DA32E2">
      <w:pPr>
        <w:pStyle w:val="a0"/>
        <w:shd w:val="clear" w:color="auto" w:fill="auto"/>
        <w:tabs>
          <w:tab w:val="right" w:leader="dot" w:pos="8943"/>
        </w:tabs>
        <w:ind w:left="380"/>
      </w:pPr>
      <w:r>
        <w:t>Formatarea caracterelor alfanumerice</w:t>
      </w:r>
      <w:r>
        <w:rPr>
          <w:rStyle w:val="SimHei"/>
          <w:lang w:val="ro-RO" w:eastAsia="ro-RO" w:bidi="ro-RO"/>
        </w:rPr>
        <w:tab/>
      </w:r>
      <w:r>
        <w:t>82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500" w:firstLine="0"/>
      </w:pPr>
      <w:r>
        <w:rPr>
          <w:rStyle w:val="81"/>
        </w:rPr>
        <w:t>Lucrul cu stiluri de formatare</w:t>
      </w:r>
      <w:r>
        <w:rPr>
          <w:rStyle w:val="8SimHei"/>
        </w:rPr>
        <w:tab/>
      </w:r>
      <w:r>
        <w:rPr>
          <w:rStyle w:val="81"/>
        </w:rPr>
        <w:t>87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500" w:firstLine="0"/>
      </w:pPr>
      <w:r>
        <w:rPr>
          <w:rStyle w:val="81"/>
        </w:rPr>
        <w:lastRenderedPageBreak/>
        <w:t>Copierea stilurilor de afişare</w:t>
      </w:r>
      <w:r>
        <w:rPr>
          <w:rStyle w:val="8SimHei"/>
        </w:rPr>
        <w:tab/>
      </w:r>
      <w:r>
        <w:rPr>
          <w:rStyle w:val="81"/>
        </w:rPr>
        <w:t>90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500" w:firstLine="0"/>
      </w:pPr>
      <w:r>
        <w:rPr>
          <w:rStyle w:val="81"/>
        </w:rPr>
        <w:t>Utilizarea facilităţii de autoformatare a tabelelor</w:t>
      </w:r>
      <w:r>
        <w:rPr>
          <w:rStyle w:val="8SimHei"/>
        </w:rPr>
        <w:tab/>
      </w:r>
      <w:r>
        <w:rPr>
          <w:rStyle w:val="81"/>
        </w:rPr>
        <w:t>90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500" w:firstLine="0"/>
      </w:pPr>
      <w:r>
        <w:rPr>
          <w:rStyle w:val="81"/>
        </w:rPr>
        <w:t>Inserarea simbolurilor şi a caracterelor speciale</w:t>
      </w:r>
      <w:r>
        <w:rPr>
          <w:rStyle w:val="8SimHei"/>
        </w:rPr>
        <w:tab/>
      </w:r>
      <w:r>
        <w:rPr>
          <w:rStyle w:val="81"/>
        </w:rPr>
        <w:t>91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260" w:firstLine="0"/>
      </w:pPr>
      <w:r>
        <w:rPr>
          <w:rStyle w:val="89pt"/>
        </w:rPr>
        <w:t>Protejarea datelor în Excel</w:t>
      </w:r>
      <w:r>
        <w:rPr>
          <w:rStyle w:val="89pt"/>
        </w:rPr>
        <w:tab/>
        <w:t>92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500" w:firstLine="0"/>
      </w:pPr>
      <w:r>
        <w:rPr>
          <w:rStyle w:val="81"/>
        </w:rPr>
        <w:t>Protejarea globală a foii de calcul</w:t>
      </w:r>
      <w:r>
        <w:rPr>
          <w:rStyle w:val="8SimHei"/>
        </w:rPr>
        <w:tab/>
      </w:r>
      <w:r>
        <w:rPr>
          <w:rStyle w:val="81"/>
        </w:rPr>
        <w:t>92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500" w:firstLine="0"/>
      </w:pPr>
      <w:r>
        <w:rPr>
          <w:rStyle w:val="81"/>
        </w:rPr>
        <w:t>Protejarea selectivă a câmpurilor</w:t>
      </w:r>
      <w:r>
        <w:rPr>
          <w:rStyle w:val="8SimHei"/>
        </w:rPr>
        <w:tab/>
      </w:r>
      <w:r>
        <w:rPr>
          <w:rStyle w:val="81"/>
        </w:rPr>
        <w:t>93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500" w:firstLine="0"/>
      </w:pPr>
      <w:r>
        <w:rPr>
          <w:rStyle w:val="81"/>
        </w:rPr>
        <w:t>Inhibarea la vizualizare a formulelor</w:t>
      </w:r>
      <w:r>
        <w:rPr>
          <w:rStyle w:val="8SimHei"/>
        </w:rPr>
        <w:tab/>
      </w:r>
      <w:r>
        <w:rPr>
          <w:rStyle w:val="81"/>
        </w:rPr>
        <w:t>95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500" w:firstLine="0"/>
      </w:pPr>
      <w:r>
        <w:rPr>
          <w:rStyle w:val="81"/>
        </w:rPr>
        <w:t>Protejarea unui registru de lucru</w:t>
      </w:r>
      <w:r>
        <w:rPr>
          <w:rStyle w:val="8SimHei"/>
        </w:rPr>
        <w:tab/>
      </w:r>
      <w:r>
        <w:rPr>
          <w:rStyle w:val="81"/>
        </w:rPr>
        <w:t>95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500" w:firstLine="0"/>
      </w:pPr>
      <w:r>
        <w:rPr>
          <w:rStyle w:val="81"/>
        </w:rPr>
        <w:t>Protejarea unui registru de lucru partajat între mai mulţi utilizatori</w:t>
      </w:r>
      <w:r>
        <w:rPr>
          <w:rStyle w:val="8SimHei"/>
        </w:rPr>
        <w:tab/>
      </w:r>
      <w:r>
        <w:rPr>
          <w:rStyle w:val="81"/>
        </w:rPr>
        <w:t>96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260" w:firstLine="0"/>
      </w:pPr>
      <w:r>
        <w:rPr>
          <w:rStyle w:val="89pt"/>
        </w:rPr>
        <w:t>Imprimarea foilor de calcul Excel</w:t>
      </w:r>
      <w:r>
        <w:rPr>
          <w:rStyle w:val="89pt"/>
        </w:rPr>
        <w:tab/>
        <w:t>98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260" w:firstLine="0"/>
      </w:pPr>
      <w:r>
        <w:rPr>
          <w:rStyle w:val="89pt"/>
        </w:rPr>
        <w:t>Anteturi şi subsoluri de pagină</w:t>
      </w:r>
      <w:r>
        <w:rPr>
          <w:rStyle w:val="89pt"/>
        </w:rPr>
        <w:tab/>
        <w:t>101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260" w:firstLine="0"/>
      </w:pPr>
      <w:r>
        <w:rPr>
          <w:rStyle w:val="89pt"/>
        </w:rPr>
        <w:t xml:space="preserve">Configurarea utilizării Excel prin caseta </w:t>
      </w:r>
      <w:r>
        <w:rPr>
          <w:rStyle w:val="89pt"/>
          <w:lang w:val="en-US" w:eastAsia="en-US" w:bidi="en-US"/>
        </w:rPr>
        <w:t>Options</w:t>
      </w:r>
      <w:r>
        <w:rPr>
          <w:rStyle w:val="89pt"/>
        </w:rPr>
        <w:tab/>
        <w:t>103</w:t>
      </w:r>
    </w:p>
    <w:p w:rsidR="005632DF" w:rsidRDefault="00DA32E2">
      <w:pPr>
        <w:pStyle w:val="80"/>
        <w:numPr>
          <w:ilvl w:val="0"/>
          <w:numId w:val="1"/>
        </w:numPr>
        <w:shd w:val="clear" w:color="auto" w:fill="auto"/>
        <w:tabs>
          <w:tab w:val="left" w:pos="374"/>
          <w:tab w:val="right" w:leader="dot" w:pos="9110"/>
        </w:tabs>
        <w:spacing w:before="0" w:after="54" w:line="180" w:lineRule="exact"/>
        <w:ind w:left="20" w:firstLine="0"/>
      </w:pPr>
      <w:r>
        <w:rPr>
          <w:rStyle w:val="89pt0"/>
        </w:rPr>
        <w:t>FUNCŢII PREDEFINITE DE CALCUL TABELAR</w:t>
      </w:r>
      <w:r>
        <w:rPr>
          <w:rStyle w:val="89pt0"/>
        </w:rPr>
        <w:tab/>
        <w:t>107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260" w:firstLine="0"/>
      </w:pPr>
      <w:r>
        <w:rPr>
          <w:rStyle w:val="89pt"/>
        </w:rPr>
        <w:t xml:space="preserve">Funcţii logice </w:t>
      </w:r>
      <w:r>
        <w:rPr>
          <w:rStyle w:val="89pt"/>
          <w:lang w:val="en-US" w:eastAsia="en-US" w:bidi="en-US"/>
        </w:rPr>
        <w:t>(Logical)</w:t>
      </w:r>
      <w:r>
        <w:rPr>
          <w:rStyle w:val="89pt0"/>
        </w:rPr>
        <w:tab/>
      </w:r>
      <w:r>
        <w:rPr>
          <w:rStyle w:val="89pt0"/>
          <w:lang w:val="en-US" w:eastAsia="en-US" w:bidi="en-US"/>
        </w:rPr>
        <w:t>Ill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260" w:firstLine="0"/>
      </w:pPr>
      <w:r>
        <w:rPr>
          <w:rStyle w:val="89pt"/>
        </w:rPr>
        <w:t xml:space="preserve">Funcţii matematice </w:t>
      </w:r>
      <w:r>
        <w:rPr>
          <w:rStyle w:val="89pt"/>
          <w:lang w:val="en-US" w:eastAsia="en-US" w:bidi="en-US"/>
        </w:rPr>
        <w:t xml:space="preserve">(Math </w:t>
      </w:r>
      <w:r>
        <w:rPr>
          <w:rStyle w:val="89pt"/>
        </w:rPr>
        <w:t xml:space="preserve">&amp; </w:t>
      </w:r>
      <w:r>
        <w:rPr>
          <w:rStyle w:val="89pt"/>
          <w:lang w:val="en-US" w:eastAsia="en-US" w:bidi="en-US"/>
        </w:rPr>
        <w:t>Trig)</w:t>
      </w:r>
      <w:r>
        <w:rPr>
          <w:rStyle w:val="89pt"/>
        </w:rPr>
        <w:tab/>
        <w:t>119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500" w:firstLine="0"/>
      </w:pPr>
      <w:r>
        <w:rPr>
          <w:rStyle w:val="81"/>
        </w:rPr>
        <w:t>Funcţii algebrice</w:t>
      </w:r>
      <w:r>
        <w:rPr>
          <w:rStyle w:val="8SimHei"/>
        </w:rPr>
        <w:tab/>
      </w:r>
      <w:r>
        <w:rPr>
          <w:rStyle w:val="81"/>
        </w:rPr>
        <w:t>119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500" w:firstLine="0"/>
      </w:pPr>
      <w:r>
        <w:rPr>
          <w:rStyle w:val="81"/>
        </w:rPr>
        <w:t>Funcţii trigonometrice</w:t>
      </w:r>
      <w:r>
        <w:rPr>
          <w:rStyle w:val="8SimHei"/>
        </w:rPr>
        <w:tab/>
      </w:r>
      <w:r>
        <w:rPr>
          <w:rStyle w:val="81"/>
        </w:rPr>
        <w:t>131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500" w:firstLine="0"/>
      </w:pPr>
      <w:r>
        <w:rPr>
          <w:rStyle w:val="81"/>
        </w:rPr>
        <w:t>Funcţii de rotunjire a rezultatelor calculelor</w:t>
      </w:r>
      <w:r>
        <w:rPr>
          <w:rStyle w:val="8SimHei"/>
        </w:rPr>
        <w:tab/>
      </w:r>
      <w:r>
        <w:rPr>
          <w:rStyle w:val="81"/>
        </w:rPr>
        <w:t>135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260" w:firstLine="0"/>
      </w:pPr>
      <w:r>
        <w:rPr>
          <w:rStyle w:val="89pt"/>
        </w:rPr>
        <w:t xml:space="preserve">Funcţii statistice </w:t>
      </w:r>
      <w:r>
        <w:rPr>
          <w:rStyle w:val="89pt"/>
          <w:lang w:val="en-US" w:eastAsia="en-US" w:bidi="en-US"/>
        </w:rPr>
        <w:t>(Statistical)</w:t>
      </w:r>
      <w:r>
        <w:rPr>
          <w:rStyle w:val="89pt"/>
        </w:rPr>
        <w:tab/>
        <w:t>141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260" w:firstLine="0"/>
      </w:pPr>
      <w:r>
        <w:rPr>
          <w:rStyle w:val="89pt"/>
        </w:rPr>
        <w:t>Funcţii de informare (Information)</w:t>
      </w:r>
      <w:r>
        <w:rPr>
          <w:rStyle w:val="89pt"/>
        </w:rPr>
        <w:tab/>
        <w:t>160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500" w:firstLine="0"/>
      </w:pPr>
      <w:r>
        <w:rPr>
          <w:rStyle w:val="81"/>
        </w:rPr>
        <w:t xml:space="preserve">Funcţii de informare ce testează conţinutul cehdelor </w:t>
      </w:r>
      <w:r w:rsidRPr="00F9574E">
        <w:rPr>
          <w:rStyle w:val="81"/>
          <w:lang w:val="fr-FR" w:eastAsia="en-US" w:bidi="en-US"/>
        </w:rPr>
        <w:t>(IS Functions)</w:t>
      </w:r>
      <w:r>
        <w:rPr>
          <w:rStyle w:val="8SimHei"/>
        </w:rPr>
        <w:tab/>
      </w:r>
      <w:r>
        <w:rPr>
          <w:rStyle w:val="81"/>
        </w:rPr>
        <w:t>161</w:t>
      </w:r>
    </w:p>
    <w:p w:rsidR="005632DF" w:rsidRDefault="00DA32E2">
      <w:pPr>
        <w:pStyle w:val="80"/>
        <w:shd w:val="clear" w:color="auto" w:fill="auto"/>
        <w:tabs>
          <w:tab w:val="center" w:pos="5982"/>
          <w:tab w:val="right" w:leader="dot" w:pos="9110"/>
        </w:tabs>
        <w:spacing w:before="0" w:line="293" w:lineRule="exact"/>
        <w:ind w:left="500" w:firstLine="0"/>
      </w:pPr>
      <w:r>
        <w:rPr>
          <w:rStyle w:val="81"/>
        </w:rPr>
        <w:t>Funcţii de informare ce afişează informaţii referitoare</w:t>
      </w:r>
      <w:r>
        <w:rPr>
          <w:rStyle w:val="81"/>
        </w:rPr>
        <w:tab/>
        <w:t>la celule sau câmpuri</w:t>
      </w:r>
      <w:r>
        <w:rPr>
          <w:rStyle w:val="8SimHei"/>
        </w:rPr>
        <w:tab/>
      </w:r>
      <w:r>
        <w:rPr>
          <w:rStyle w:val="81"/>
        </w:rPr>
        <w:t>164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260" w:firstLine="0"/>
      </w:pPr>
      <w:r>
        <w:rPr>
          <w:rStyle w:val="89pt"/>
        </w:rPr>
        <w:t>Funcţii de tip dată (calendaristică) şi timp (Date &amp; Time)</w:t>
      </w:r>
      <w:r>
        <w:rPr>
          <w:rStyle w:val="89pt"/>
        </w:rPr>
        <w:tab/>
        <w:t>168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500" w:firstLine="0"/>
      </w:pPr>
      <w:r>
        <w:rPr>
          <w:rStyle w:val="81"/>
        </w:rPr>
        <w:t>Funcţii de tip dată calendaristică</w:t>
      </w:r>
      <w:r>
        <w:rPr>
          <w:rStyle w:val="8SimHei"/>
        </w:rPr>
        <w:tab/>
      </w:r>
      <w:r>
        <w:rPr>
          <w:rStyle w:val="81"/>
        </w:rPr>
        <w:t>168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500" w:firstLine="0"/>
      </w:pPr>
      <w:r>
        <w:rPr>
          <w:rStyle w:val="81"/>
        </w:rPr>
        <w:t>Funcţii de tip timp</w:t>
      </w:r>
      <w:r>
        <w:rPr>
          <w:rStyle w:val="8SimHei"/>
        </w:rPr>
        <w:tab/>
      </w:r>
      <w:r>
        <w:rPr>
          <w:rStyle w:val="81"/>
        </w:rPr>
        <w:t>182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260" w:firstLine="0"/>
      </w:pPr>
      <w:r>
        <w:rPr>
          <w:rStyle w:val="89pt"/>
        </w:rPr>
        <w:t xml:space="preserve">Funcţii de căutare şi consultare </w:t>
      </w:r>
      <w:r>
        <w:rPr>
          <w:rStyle w:val="89pt"/>
          <w:lang w:val="en-US" w:eastAsia="en-US" w:bidi="en-US"/>
        </w:rPr>
        <w:t xml:space="preserve">(Lookup </w:t>
      </w:r>
      <w:r>
        <w:rPr>
          <w:rStyle w:val="89pt"/>
        </w:rPr>
        <w:t xml:space="preserve">&amp; </w:t>
      </w:r>
      <w:r>
        <w:rPr>
          <w:rStyle w:val="89pt"/>
          <w:lang w:val="en-US" w:eastAsia="en-US" w:bidi="en-US"/>
        </w:rPr>
        <w:t>Reference)</w:t>
      </w:r>
      <w:r>
        <w:rPr>
          <w:rStyle w:val="89pt"/>
        </w:rPr>
        <w:tab/>
        <w:t>186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260" w:firstLine="0"/>
      </w:pPr>
      <w:r>
        <w:rPr>
          <w:rStyle w:val="89pt"/>
        </w:rPr>
        <w:t>Funcţii text sau şir de caractere (Text)</w:t>
      </w:r>
      <w:r>
        <w:rPr>
          <w:rStyle w:val="89pt"/>
        </w:rPr>
        <w:tab/>
        <w:t>211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500" w:firstLine="0"/>
      </w:pPr>
      <w:r>
        <w:rPr>
          <w:rStyle w:val="81"/>
        </w:rPr>
        <w:t>Funcţii text de conversie</w:t>
      </w:r>
      <w:r>
        <w:rPr>
          <w:rStyle w:val="8SimHei"/>
        </w:rPr>
        <w:tab/>
      </w:r>
      <w:r>
        <w:rPr>
          <w:rStyle w:val="81"/>
        </w:rPr>
        <w:t>211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500" w:firstLine="0"/>
      </w:pPr>
      <w:r>
        <w:rPr>
          <w:rStyle w:val="81"/>
        </w:rPr>
        <w:t>Funcţii text de ameliorare a prezentării</w:t>
      </w:r>
      <w:r>
        <w:rPr>
          <w:rStyle w:val="8SimHei"/>
        </w:rPr>
        <w:tab/>
      </w:r>
      <w:r>
        <w:rPr>
          <w:rStyle w:val="81"/>
        </w:rPr>
        <w:t>215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500" w:firstLine="0"/>
      </w:pPr>
      <w:r>
        <w:rPr>
          <w:rStyle w:val="81"/>
        </w:rPr>
        <w:t>Funcţii text de căutare, înlocuire, comparare şi măsurare a lungimii caracterelor</w:t>
      </w:r>
      <w:r>
        <w:rPr>
          <w:rStyle w:val="8SimHei"/>
        </w:rPr>
        <w:tab/>
      </w:r>
      <w:r>
        <w:rPr>
          <w:rStyle w:val="81"/>
        </w:rPr>
        <w:t>220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260" w:firstLine="0"/>
      </w:pPr>
      <w:r>
        <w:rPr>
          <w:rStyle w:val="89pt"/>
        </w:rPr>
        <w:t>Funcţii financiare (Financial)</w:t>
      </w:r>
      <w:r>
        <w:rPr>
          <w:rStyle w:val="89pt"/>
        </w:rPr>
        <w:tab/>
        <w:t>228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500" w:firstLine="0"/>
      </w:pPr>
      <w:r>
        <w:rPr>
          <w:rStyle w:val="81"/>
        </w:rPr>
        <w:t>Funcţii pe bază de anuităţi</w:t>
      </w:r>
      <w:r>
        <w:rPr>
          <w:rStyle w:val="8SimHei"/>
        </w:rPr>
        <w:tab/>
      </w:r>
      <w:r>
        <w:rPr>
          <w:rStyle w:val="81"/>
        </w:rPr>
        <w:t>228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500" w:firstLine="0"/>
      </w:pPr>
      <w:r>
        <w:rPr>
          <w:rStyle w:val="81"/>
        </w:rPr>
        <w:t>Funcţii economice de amortizare</w:t>
      </w:r>
      <w:r>
        <w:rPr>
          <w:rStyle w:val="8SimHei"/>
        </w:rPr>
        <w:tab/>
      </w:r>
      <w:r>
        <w:rPr>
          <w:rStyle w:val="81"/>
        </w:rPr>
        <w:t>233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3" w:lineRule="exact"/>
        <w:ind w:left="260" w:firstLine="0"/>
      </w:pPr>
      <w:r>
        <w:rPr>
          <w:rStyle w:val="89pt"/>
        </w:rPr>
        <w:t xml:space="preserve">Funcţii tip bază de date </w:t>
      </w:r>
      <w:r>
        <w:rPr>
          <w:rStyle w:val="89pt"/>
          <w:lang w:val="en-US" w:eastAsia="en-US" w:bidi="en-US"/>
        </w:rPr>
        <w:t>(Database)</w:t>
      </w:r>
      <w:r>
        <w:rPr>
          <w:rStyle w:val="89pt"/>
        </w:rPr>
        <w:tab/>
        <w:t>237</w:t>
      </w:r>
    </w:p>
    <w:p w:rsidR="005632DF" w:rsidRDefault="00DA32E2">
      <w:pPr>
        <w:pStyle w:val="80"/>
        <w:numPr>
          <w:ilvl w:val="0"/>
          <w:numId w:val="1"/>
        </w:numPr>
        <w:shd w:val="clear" w:color="auto" w:fill="auto"/>
        <w:tabs>
          <w:tab w:val="left" w:pos="378"/>
          <w:tab w:val="right" w:leader="dot" w:pos="9110"/>
          <w:tab w:val="left" w:leader="dot" w:pos="7328"/>
          <w:tab w:val="right" w:leader="dot" w:pos="9091"/>
        </w:tabs>
        <w:spacing w:before="0" w:after="55" w:line="180" w:lineRule="exact"/>
        <w:ind w:left="20" w:firstLine="0"/>
      </w:pPr>
      <w:r>
        <w:rPr>
          <w:rStyle w:val="89pt0"/>
        </w:rPr>
        <w:t>BAZE DE DATE</w:t>
      </w:r>
      <w:r>
        <w:rPr>
          <w:rStyle w:val="89pt0"/>
        </w:rPr>
        <w:tab/>
      </w:r>
      <w:r>
        <w:rPr>
          <w:rStyle w:val="89pt0"/>
        </w:rPr>
        <w:tab/>
      </w:r>
      <w:r>
        <w:rPr>
          <w:rStyle w:val="89pt0"/>
        </w:rPr>
        <w:tab/>
        <w:t>245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260" w:firstLine="0"/>
      </w:pPr>
      <w:r>
        <w:rPr>
          <w:rStyle w:val="89pt"/>
        </w:rPr>
        <w:t>Baze de date Excel - aspecte generale</w:t>
      </w:r>
      <w:r>
        <w:rPr>
          <w:rStyle w:val="89pt"/>
        </w:rPr>
        <w:tab/>
        <w:t>245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260" w:firstLine="0"/>
      </w:pPr>
      <w:r>
        <w:rPr>
          <w:rStyle w:val="89pt"/>
        </w:rPr>
        <w:t>Interogarea bazelor de date Excel</w:t>
      </w:r>
      <w:r>
        <w:rPr>
          <w:rStyle w:val="89pt"/>
        </w:rPr>
        <w:tab/>
        <w:t>248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500" w:firstLine="0"/>
      </w:pPr>
      <w:r>
        <w:rPr>
          <w:rStyle w:val="81"/>
        </w:rPr>
        <w:t>Utilizarea filtrului standard în Excel</w:t>
      </w:r>
      <w:r>
        <w:rPr>
          <w:rStyle w:val="8SimHei"/>
        </w:rPr>
        <w:tab/>
      </w:r>
      <w:r>
        <w:rPr>
          <w:rStyle w:val="81"/>
        </w:rPr>
        <w:t>248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700" w:firstLine="0"/>
      </w:pPr>
      <w:r>
        <w:rPr>
          <w:rStyle w:val="89pt0"/>
        </w:rPr>
        <w:t>Opţiuni disponibile pentru filtrul standard</w:t>
      </w:r>
      <w:r>
        <w:rPr>
          <w:rStyle w:val="89pt0"/>
        </w:rPr>
        <w:tab/>
        <w:t>249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700" w:firstLine="0"/>
      </w:pPr>
      <w:r>
        <w:rPr>
          <w:rStyle w:val="89pt0"/>
        </w:rPr>
        <w:t>Utilizarea filtrului standard pentru interogarea bazelor de date — exemple</w:t>
      </w:r>
      <w:r>
        <w:rPr>
          <w:rStyle w:val="89pt0"/>
        </w:rPr>
        <w:tab/>
        <w:t>253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500" w:firstLine="0"/>
      </w:pPr>
      <w:r>
        <w:rPr>
          <w:rStyle w:val="81"/>
        </w:rPr>
        <w:t>Utilizarea filtrului avansat în Excel</w:t>
      </w:r>
      <w:r>
        <w:rPr>
          <w:rStyle w:val="8SimHei"/>
        </w:rPr>
        <w:tab/>
      </w:r>
      <w:r>
        <w:rPr>
          <w:rStyle w:val="81"/>
        </w:rPr>
        <w:t>257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700" w:firstLine="0"/>
      </w:pPr>
      <w:r>
        <w:rPr>
          <w:rStyle w:val="89pt0"/>
        </w:rPr>
        <w:t>Definirea câmpului de criterii</w:t>
      </w:r>
      <w:r>
        <w:rPr>
          <w:rStyle w:val="89pt0"/>
        </w:rPr>
        <w:tab/>
        <w:t>257</w:t>
      </w:r>
    </w:p>
    <w:p w:rsidR="005632DF" w:rsidRDefault="00DA32E2">
      <w:pPr>
        <w:pStyle w:val="80"/>
        <w:shd w:val="clear" w:color="auto" w:fill="auto"/>
        <w:tabs>
          <w:tab w:val="right" w:leader="dot" w:pos="9110"/>
        </w:tabs>
        <w:spacing w:before="0" w:line="298" w:lineRule="exact"/>
        <w:ind w:left="700" w:firstLine="0"/>
      </w:pPr>
      <w:r>
        <w:rPr>
          <w:rStyle w:val="89pt0"/>
        </w:rPr>
        <w:t>Definirea câmpului de rezultate</w:t>
      </w:r>
      <w:r>
        <w:rPr>
          <w:rStyle w:val="89pt0"/>
        </w:rPr>
        <w:tab/>
        <w:t>259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0" w:line="298" w:lineRule="exact"/>
        <w:ind w:left="920"/>
      </w:pPr>
      <w:r>
        <w:rPr>
          <w:rStyle w:val="24"/>
          <w:b/>
          <w:bCs/>
        </w:rPr>
        <w:t>Utilizarea filtrului avansat pentru interogarea bazelor de date - exemple</w:t>
      </w:r>
      <w:r>
        <w:rPr>
          <w:rStyle w:val="24"/>
          <w:b/>
          <w:bCs/>
        </w:rPr>
        <w:tab/>
        <w:t>259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0" w:line="298" w:lineRule="exact"/>
        <w:ind w:left="920"/>
      </w:pPr>
      <w:r>
        <w:rPr>
          <w:rStyle w:val="24"/>
          <w:b/>
          <w:bCs/>
        </w:rPr>
        <w:t>Eliminarea valorilor duplicat din structura unei baze de date Excel</w:t>
      </w:r>
      <w:r>
        <w:rPr>
          <w:rStyle w:val="24"/>
          <w:b/>
          <w:bCs/>
        </w:rPr>
        <w:tab/>
        <w:t>261</w:t>
      </w:r>
    </w:p>
    <w:p w:rsidR="005632DF" w:rsidRDefault="00DA32E2">
      <w:pPr>
        <w:pStyle w:val="22"/>
        <w:shd w:val="clear" w:color="auto" w:fill="auto"/>
        <w:tabs>
          <w:tab w:val="right" w:leader="dot" w:pos="9178"/>
        </w:tabs>
        <w:spacing w:before="0" w:after="0" w:line="298" w:lineRule="exact"/>
        <w:ind w:left="500"/>
      </w:pPr>
      <w:r>
        <w:rPr>
          <w:rStyle w:val="25"/>
          <w:b/>
          <w:bCs/>
        </w:rPr>
        <w:t>Validarea datelor în Excel</w:t>
      </w:r>
      <w:r>
        <w:rPr>
          <w:rStyle w:val="25"/>
          <w:b/>
          <w:bCs/>
        </w:rPr>
        <w:tab/>
        <w:t>263</w:t>
      </w:r>
    </w:p>
    <w:p w:rsidR="005632DF" w:rsidRDefault="00DA32E2">
      <w:pPr>
        <w:pStyle w:val="150"/>
        <w:shd w:val="clear" w:color="auto" w:fill="auto"/>
        <w:tabs>
          <w:tab w:val="right" w:leader="dot" w:pos="9178"/>
        </w:tabs>
        <w:spacing w:line="298" w:lineRule="exact"/>
        <w:ind w:left="640"/>
      </w:pPr>
      <w:r>
        <w:rPr>
          <w:rStyle w:val="151"/>
          <w:b/>
          <w:bCs/>
          <w:i/>
          <w:iCs/>
        </w:rPr>
        <w:t>Definirea restricţiilor de validare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264</w:t>
      </w:r>
    </w:p>
    <w:p w:rsidR="005632DF" w:rsidRDefault="00DA32E2">
      <w:pPr>
        <w:pStyle w:val="150"/>
        <w:shd w:val="clear" w:color="auto" w:fill="auto"/>
        <w:tabs>
          <w:tab w:val="right" w:leader="dot" w:pos="9178"/>
        </w:tabs>
        <w:spacing w:line="298" w:lineRule="exact"/>
        <w:ind w:left="640"/>
      </w:pPr>
      <w:r>
        <w:rPr>
          <w:rStyle w:val="151"/>
          <w:b/>
          <w:bCs/>
          <w:i/>
          <w:iCs/>
        </w:rPr>
        <w:lastRenderedPageBreak/>
        <w:t>Utilizarea formulelor de calcul pentru definirea restricţiilor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267</w:t>
      </w:r>
    </w:p>
    <w:p w:rsidR="005632DF" w:rsidRDefault="00DA32E2">
      <w:pPr>
        <w:pStyle w:val="150"/>
        <w:shd w:val="clear" w:color="auto" w:fill="auto"/>
        <w:tabs>
          <w:tab w:val="right" w:leader="dot" w:pos="9178"/>
        </w:tabs>
        <w:spacing w:line="298" w:lineRule="exact"/>
        <w:ind w:left="640"/>
      </w:pPr>
      <w:r>
        <w:rPr>
          <w:rStyle w:val="151"/>
          <w:b/>
          <w:bCs/>
          <w:i/>
          <w:iCs/>
        </w:rPr>
        <w:t>Validarea datelor — exemple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268</w:t>
      </w:r>
    </w:p>
    <w:p w:rsidR="005632DF" w:rsidRDefault="00DA32E2">
      <w:pPr>
        <w:pStyle w:val="150"/>
        <w:shd w:val="clear" w:color="auto" w:fill="auto"/>
        <w:tabs>
          <w:tab w:val="right" w:leader="dot" w:pos="9178"/>
        </w:tabs>
        <w:spacing w:line="298" w:lineRule="exact"/>
        <w:ind w:left="640"/>
      </w:pPr>
      <w:r>
        <w:rPr>
          <w:rStyle w:val="151"/>
          <w:b/>
          <w:bCs/>
          <w:i/>
          <w:iCs/>
        </w:rPr>
        <w:t>Utilizarea listelor dinamice dependente</w:t>
      </w:r>
      <w:r>
        <w:rPr>
          <w:rStyle w:val="15105pt"/>
        </w:rPr>
        <w:tab/>
        <w:t xml:space="preserve"> </w:t>
      </w:r>
      <w:r>
        <w:rPr>
          <w:rStyle w:val="151"/>
          <w:b/>
          <w:bCs/>
          <w:i/>
          <w:iCs/>
        </w:rPr>
        <w:t>272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0" w:line="298" w:lineRule="exact"/>
        <w:ind w:left="500"/>
      </w:pPr>
      <w:r>
        <w:rPr>
          <w:rStyle w:val="25"/>
          <w:b/>
          <w:bCs/>
        </w:rPr>
        <w:t>Instrumente pentru importul datelor</w:t>
      </w:r>
      <w:r>
        <w:rPr>
          <w:rStyle w:val="25"/>
          <w:b/>
          <w:bCs/>
        </w:rPr>
        <w:tab/>
        <w:t>274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8" w:lineRule="exact"/>
        <w:ind w:left="640"/>
      </w:pPr>
      <w:r>
        <w:rPr>
          <w:rStyle w:val="151"/>
          <w:b/>
          <w:bCs/>
          <w:i/>
          <w:iCs/>
        </w:rPr>
        <w:t>Importul datelor dintr-un fişier text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275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8" w:lineRule="exact"/>
        <w:ind w:left="640"/>
      </w:pPr>
      <w:r>
        <w:rPr>
          <w:rStyle w:val="151"/>
          <w:b/>
          <w:bCs/>
          <w:i/>
          <w:iCs/>
        </w:rPr>
        <w:t>Importul datelor dintr-im fişier XML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276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8" w:lineRule="exact"/>
        <w:ind w:left="640"/>
      </w:pPr>
      <w:r>
        <w:rPr>
          <w:rStyle w:val="151"/>
          <w:b/>
          <w:bCs/>
          <w:i/>
          <w:iCs/>
        </w:rPr>
        <w:t>Importul datelor dintr-un fişier JSON.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278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8" w:lineRule="exact"/>
        <w:ind w:left="640"/>
      </w:pPr>
      <w:r>
        <w:rPr>
          <w:rStyle w:val="151"/>
          <w:b/>
          <w:bCs/>
          <w:i/>
          <w:iCs/>
        </w:rPr>
        <w:t>Importul datelor din baze de date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279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0" w:line="298" w:lineRule="exact"/>
        <w:ind w:left="780"/>
      </w:pPr>
      <w:r>
        <w:rPr>
          <w:rStyle w:val="24"/>
          <w:b/>
          <w:bCs/>
        </w:rPr>
        <w:t>Importul datelor dintr-o bază de date Access</w:t>
      </w:r>
      <w:r>
        <w:rPr>
          <w:rStyle w:val="24"/>
          <w:b/>
          <w:bCs/>
        </w:rPr>
        <w:tab/>
        <w:t>279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0" w:line="298" w:lineRule="exact"/>
        <w:ind w:left="780"/>
      </w:pPr>
      <w:r>
        <w:rPr>
          <w:rStyle w:val="24"/>
          <w:b/>
          <w:bCs/>
        </w:rPr>
        <w:t>Importul datelor dintr-o bază de date SQL Serv'er</w:t>
      </w:r>
      <w:r>
        <w:rPr>
          <w:rStyle w:val="24"/>
          <w:b/>
          <w:bCs/>
        </w:rPr>
        <w:tab/>
        <w:t>280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8" w:lineRule="exact"/>
        <w:ind w:left="500"/>
      </w:pPr>
      <w:r>
        <w:rPr>
          <w:rStyle w:val="151"/>
          <w:b/>
          <w:bCs/>
          <w:i/>
          <w:iCs/>
        </w:rPr>
        <w:t>Importul datelor dintr-o pagină web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281</w:t>
      </w:r>
    </w:p>
    <w:p w:rsidR="005632DF" w:rsidRDefault="00DA32E2">
      <w:pPr>
        <w:pStyle w:val="70"/>
        <w:shd w:val="clear" w:color="auto" w:fill="auto"/>
        <w:tabs>
          <w:tab w:val="left" w:leader="dot" w:pos="8720"/>
        </w:tabs>
        <w:spacing w:after="88" w:line="210" w:lineRule="exact"/>
        <w:ind w:left="100"/>
      </w:pPr>
      <w:r>
        <w:rPr>
          <w:rStyle w:val="71"/>
          <w:b/>
          <w:bCs/>
        </w:rPr>
        <w:t>4. INSTRUMENTE DE ASISTARE A DECIZIEI</w:t>
      </w:r>
      <w:r>
        <w:rPr>
          <w:rStyle w:val="71"/>
          <w:b/>
          <w:bCs/>
        </w:rPr>
        <w:tab/>
        <w:t>283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8" w:line="180" w:lineRule="exact"/>
        <w:ind w:left="240"/>
      </w:pPr>
      <w:r>
        <w:rPr>
          <w:rStyle w:val="25"/>
          <w:b/>
          <w:bCs/>
        </w:rPr>
        <w:t>Instrumente informatice de sintetizare şi centralizare a informaţiilor</w:t>
      </w:r>
      <w:r>
        <w:rPr>
          <w:rStyle w:val="25"/>
          <w:b/>
          <w:bCs/>
        </w:rPr>
        <w:tab/>
        <w:t>283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3" w:lineRule="exact"/>
        <w:ind w:left="500"/>
      </w:pPr>
      <w:r>
        <w:rPr>
          <w:rStyle w:val="151"/>
          <w:b/>
          <w:bCs/>
          <w:i/>
          <w:iCs/>
        </w:rPr>
        <w:t>Tabela de ipoteze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283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0" w:line="293" w:lineRule="exact"/>
        <w:ind w:left="780"/>
      </w:pPr>
      <w:r>
        <w:rPr>
          <w:rStyle w:val="24"/>
          <w:b/>
          <w:bCs/>
        </w:rPr>
        <w:t>Tabela de ipoteze cu o singură variabilă</w:t>
      </w:r>
      <w:r>
        <w:rPr>
          <w:rStyle w:val="24"/>
          <w:b/>
          <w:bCs/>
        </w:rPr>
        <w:tab/>
        <w:t>284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0" w:line="293" w:lineRule="exact"/>
        <w:ind w:left="780"/>
      </w:pPr>
      <w:r>
        <w:rPr>
          <w:rStyle w:val="24"/>
          <w:b/>
          <w:bCs/>
        </w:rPr>
        <w:t>Tabela de ipoteze cu două variabile</w:t>
      </w:r>
      <w:r>
        <w:rPr>
          <w:rStyle w:val="24"/>
          <w:b/>
          <w:bCs/>
        </w:rPr>
        <w:tab/>
        <w:t>291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3" w:lineRule="exact"/>
        <w:ind w:left="500"/>
      </w:pPr>
      <w:r>
        <w:rPr>
          <w:rStyle w:val="151"/>
          <w:b/>
          <w:bCs/>
          <w:i/>
          <w:iCs/>
        </w:rPr>
        <w:t>Tabela pivot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295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0" w:line="293" w:lineRule="exact"/>
        <w:ind w:left="780"/>
      </w:pPr>
      <w:r>
        <w:rPr>
          <w:rStyle w:val="24"/>
          <w:b/>
          <w:bCs/>
        </w:rPr>
        <w:t>Tehnici de simulare a rezultatelor prin tabela pivot</w:t>
      </w:r>
      <w:r>
        <w:rPr>
          <w:rStyle w:val="24"/>
          <w:b/>
          <w:bCs/>
        </w:rPr>
        <w:tab/>
        <w:t>301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0" w:line="293" w:lineRule="exact"/>
        <w:ind w:left="780"/>
      </w:pPr>
      <w:r>
        <w:rPr>
          <w:rStyle w:val="24"/>
          <w:b/>
          <w:bCs/>
        </w:rPr>
        <w:t>Modificarea configurărilor la nivel de câmp de calcul</w:t>
      </w:r>
      <w:r>
        <w:rPr>
          <w:rStyle w:val="24"/>
          <w:b/>
          <w:bCs/>
        </w:rPr>
        <w:tab/>
        <w:t>303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0" w:line="293" w:lineRule="exact"/>
        <w:ind w:left="780"/>
      </w:pPr>
      <w:r>
        <w:rPr>
          <w:rStyle w:val="24"/>
          <w:b/>
          <w:bCs/>
        </w:rPr>
        <w:t>Operarea de sintetizări prin compararea valorilor cu un element etalon</w:t>
      </w:r>
      <w:r>
        <w:rPr>
          <w:rStyle w:val="24"/>
          <w:b/>
          <w:bCs/>
        </w:rPr>
        <w:tab/>
        <w:t>304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0" w:line="293" w:lineRule="exact"/>
        <w:ind w:left="780"/>
      </w:pPr>
      <w:r>
        <w:rPr>
          <w:rStyle w:val="24"/>
          <w:b/>
          <w:bCs/>
        </w:rPr>
        <w:t>Ierarhizarea nivelelor de sintetizare</w:t>
      </w:r>
      <w:r>
        <w:rPr>
          <w:rStyle w:val="24"/>
          <w:b/>
          <w:bCs/>
        </w:rPr>
        <w:tab/>
        <w:t>306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0" w:line="293" w:lineRule="exact"/>
        <w:ind w:left="780"/>
      </w:pPr>
      <w:r>
        <w:rPr>
          <w:rStyle w:val="24"/>
          <w:b/>
          <w:bCs/>
        </w:rPr>
        <w:t>Extragerea datelor dintr-o tabelă pivot</w:t>
      </w:r>
      <w:r>
        <w:rPr>
          <w:rStyle w:val="24"/>
          <w:b/>
          <w:bCs/>
        </w:rPr>
        <w:tab/>
        <w:t>307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3" w:lineRule="exact"/>
        <w:ind w:left="500"/>
      </w:pPr>
      <w:r>
        <w:rPr>
          <w:rStyle w:val="151"/>
          <w:b/>
          <w:bCs/>
          <w:i/>
          <w:iCs/>
        </w:rPr>
        <w:t>Gruparea prin generarea de subtotaluri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307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0" w:line="293" w:lineRule="exact"/>
        <w:ind w:left="240"/>
      </w:pPr>
      <w:r>
        <w:rPr>
          <w:rStyle w:val="25"/>
          <w:b/>
          <w:bCs/>
        </w:rPr>
        <w:t>Instrumentele de simulare şi optimizare</w:t>
      </w:r>
      <w:r>
        <w:rPr>
          <w:rStyle w:val="25"/>
          <w:b/>
          <w:bCs/>
        </w:rPr>
        <w:tab/>
        <w:t>310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3" w:lineRule="exact"/>
        <w:ind w:left="500"/>
      </w:pPr>
      <w:r>
        <w:rPr>
          <w:rStyle w:val="151"/>
          <w:b/>
          <w:bCs/>
          <w:i/>
          <w:iCs/>
        </w:rPr>
        <w:t>Tehnica valorii scop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310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3" w:lineRule="exact"/>
        <w:ind w:left="500"/>
      </w:pPr>
      <w:r>
        <w:rPr>
          <w:rStyle w:val="151"/>
          <w:b/>
          <w:bCs/>
          <w:i/>
          <w:iCs/>
        </w:rPr>
        <w:t xml:space="preserve">Tehnica simulării prin controlul de tip </w:t>
      </w:r>
      <w:r w:rsidRPr="00F9574E">
        <w:rPr>
          <w:rStyle w:val="151"/>
          <w:b/>
          <w:bCs/>
          <w:i/>
          <w:iCs/>
          <w:lang w:eastAsia="en-US" w:bidi="en-US"/>
        </w:rPr>
        <w:t>spinner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312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3" w:lineRule="exact"/>
        <w:ind w:left="500"/>
      </w:pPr>
      <w:r>
        <w:rPr>
          <w:rStyle w:val="151"/>
          <w:b/>
          <w:bCs/>
          <w:i/>
          <w:iCs/>
        </w:rPr>
        <w:t>Scenarii sau gestiunea variantelor de buget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314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3" w:lineRule="exact"/>
        <w:ind w:left="500"/>
      </w:pPr>
      <w:r>
        <w:rPr>
          <w:rStyle w:val="151"/>
          <w:b/>
          <w:bCs/>
          <w:i/>
          <w:iCs/>
        </w:rPr>
        <w:t>Solver-ul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317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3" w:lineRule="exact"/>
        <w:ind w:left="500"/>
      </w:pPr>
      <w:r>
        <w:rPr>
          <w:rStyle w:val="151"/>
          <w:b/>
          <w:bCs/>
          <w:i/>
          <w:iCs/>
        </w:rPr>
        <w:t>Sintetizarea datelor prin consolidare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321</w:t>
      </w:r>
    </w:p>
    <w:p w:rsidR="005632DF" w:rsidRDefault="00DA32E2">
      <w:pPr>
        <w:pStyle w:val="70"/>
        <w:shd w:val="clear" w:color="auto" w:fill="auto"/>
        <w:tabs>
          <w:tab w:val="left" w:leader="dot" w:pos="8720"/>
        </w:tabs>
        <w:spacing w:after="3" w:line="210" w:lineRule="exact"/>
      </w:pPr>
      <w:r>
        <w:rPr>
          <w:rStyle w:val="71"/>
          <w:b/>
          <w:bCs/>
        </w:rPr>
        <w:t>5. ANALIZE COMPLEXE ALE DATELOR ÎN EXCEL</w:t>
      </w:r>
      <w:r>
        <w:rPr>
          <w:rStyle w:val="71"/>
          <w:b/>
          <w:bCs/>
        </w:rPr>
        <w:tab/>
        <w:t>325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0" w:line="298" w:lineRule="exact"/>
        <w:ind w:left="240"/>
      </w:pPr>
      <w:r>
        <w:rPr>
          <w:rStyle w:val="25"/>
          <w:b/>
          <w:bCs/>
        </w:rPr>
        <w:t xml:space="preserve">Statistică descriptivă  </w:t>
      </w:r>
      <w:r>
        <w:rPr>
          <w:rStyle w:val="25"/>
          <w:b/>
          <w:bCs/>
        </w:rPr>
        <w:tab/>
        <w:t>326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0" w:line="298" w:lineRule="exact"/>
        <w:ind w:left="240"/>
      </w:pPr>
      <w:r>
        <w:rPr>
          <w:rStyle w:val="25"/>
          <w:b/>
          <w:bCs/>
        </w:rPr>
        <w:t>Testul T</w:t>
      </w:r>
      <w:r>
        <w:rPr>
          <w:rStyle w:val="25"/>
          <w:b/>
          <w:bCs/>
        </w:rPr>
        <w:tab/>
        <w:t>327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8" w:lineRule="exact"/>
        <w:ind w:left="500"/>
      </w:pPr>
      <w:r>
        <w:rPr>
          <w:rStyle w:val="151"/>
          <w:b/>
          <w:bCs/>
          <w:i/>
          <w:iCs/>
        </w:rPr>
        <w:t>Testul Tpentru două eşantioane independente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327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8" w:lineRule="exact"/>
        <w:ind w:left="500"/>
      </w:pPr>
      <w:r>
        <w:rPr>
          <w:rStyle w:val="151"/>
          <w:b/>
          <w:bCs/>
          <w:i/>
          <w:iCs/>
        </w:rPr>
        <w:t xml:space="preserve">Testul </w:t>
      </w:r>
      <w:r w:rsidRPr="00F9574E">
        <w:rPr>
          <w:rStyle w:val="151"/>
          <w:b/>
          <w:bCs/>
          <w:i/>
          <w:iCs/>
          <w:lang w:val="en-US" w:eastAsia="fr-FR" w:bidi="fr-FR"/>
        </w:rPr>
        <w:t>F (F</w:t>
      </w:r>
      <w:r>
        <w:rPr>
          <w:rStyle w:val="151"/>
          <w:b/>
          <w:bCs/>
          <w:i/>
          <w:iCs/>
        </w:rPr>
        <w:t xml:space="preserve">-Test </w:t>
      </w:r>
      <w:r>
        <w:rPr>
          <w:rStyle w:val="151"/>
          <w:b/>
          <w:bCs/>
          <w:i/>
          <w:iCs/>
          <w:lang w:val="en-US" w:eastAsia="en-US" w:bidi="en-US"/>
        </w:rPr>
        <w:t>Two-Sample for Variances)</w:t>
      </w:r>
      <w:r>
        <w:rPr>
          <w:rStyle w:val="15105pt"/>
          <w:lang w:val="en-US" w:eastAsia="en-US" w:bidi="en-US"/>
        </w:rPr>
        <w:tab/>
      </w:r>
      <w:r>
        <w:rPr>
          <w:rStyle w:val="151"/>
          <w:b/>
          <w:bCs/>
          <w:i/>
          <w:iCs/>
          <w:lang w:val="en-US" w:eastAsia="en-US" w:bidi="en-US"/>
        </w:rPr>
        <w:t>328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8" w:lineRule="exact"/>
        <w:ind w:left="500"/>
      </w:pPr>
      <w:r>
        <w:rPr>
          <w:rStyle w:val="151"/>
          <w:b/>
          <w:bCs/>
          <w:i/>
          <w:iCs/>
        </w:rPr>
        <w:t xml:space="preserve">Testul </w:t>
      </w:r>
      <w:r>
        <w:rPr>
          <w:rStyle w:val="151"/>
          <w:b/>
          <w:bCs/>
          <w:i/>
          <w:iCs/>
          <w:lang w:val="fr-FR" w:eastAsia="fr-FR" w:bidi="fr-FR"/>
        </w:rPr>
        <w:t xml:space="preserve">T </w:t>
      </w:r>
      <w:r>
        <w:rPr>
          <w:rStyle w:val="151"/>
          <w:b/>
          <w:bCs/>
          <w:i/>
          <w:iCs/>
        </w:rPr>
        <w:t>pentru două eşantioane dependente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330</w:t>
      </w:r>
    </w:p>
    <w:p w:rsidR="005632DF" w:rsidRDefault="00DA32E2">
      <w:pPr>
        <w:pStyle w:val="22"/>
        <w:shd w:val="clear" w:color="auto" w:fill="auto"/>
        <w:tabs>
          <w:tab w:val="left" w:leader="dot" w:pos="8480"/>
        </w:tabs>
        <w:spacing w:before="0" w:after="0" w:line="298" w:lineRule="exact"/>
      </w:pPr>
      <w:r>
        <w:rPr>
          <w:rStyle w:val="24"/>
          <w:b/>
          <w:bCs/>
        </w:rPr>
        <w:t>ANOVA</w:t>
      </w:r>
      <w:r>
        <w:rPr>
          <w:rStyle w:val="24"/>
          <w:b/>
          <w:bCs/>
        </w:rPr>
        <w:tab/>
        <w:t>331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8" w:lineRule="exact"/>
        <w:ind w:left="500"/>
      </w:pPr>
      <w:r>
        <w:rPr>
          <w:rStyle w:val="151"/>
          <w:b/>
          <w:bCs/>
          <w:i/>
          <w:iCs/>
        </w:rPr>
        <w:t xml:space="preserve">AN OVA: </w:t>
      </w:r>
      <w:r w:rsidRPr="00F9574E">
        <w:rPr>
          <w:rStyle w:val="151"/>
          <w:b/>
          <w:bCs/>
          <w:i/>
          <w:iCs/>
          <w:lang w:val="en-US" w:eastAsia="fr-FR" w:bidi="fr-FR"/>
        </w:rPr>
        <w:t xml:space="preserve">Single </w:t>
      </w:r>
      <w:r>
        <w:rPr>
          <w:rStyle w:val="151"/>
          <w:b/>
          <w:bCs/>
          <w:i/>
          <w:iCs/>
        </w:rPr>
        <w:t>Factor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332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8" w:lineRule="exact"/>
        <w:ind w:left="500"/>
      </w:pPr>
      <w:r>
        <w:rPr>
          <w:rStyle w:val="151"/>
          <w:b/>
          <w:bCs/>
          <w:i/>
          <w:iCs/>
        </w:rPr>
        <w:t xml:space="preserve">ANOVA: Two-Factor </w:t>
      </w:r>
      <w:r>
        <w:rPr>
          <w:rStyle w:val="151"/>
          <w:b/>
          <w:bCs/>
          <w:i/>
          <w:iCs/>
          <w:lang w:val="en-US" w:eastAsia="en-US" w:bidi="en-US"/>
        </w:rPr>
        <w:t>with Replication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333</w:t>
      </w:r>
    </w:p>
    <w:p w:rsidR="005632DF" w:rsidRDefault="00DA32E2">
      <w:pPr>
        <w:pStyle w:val="150"/>
        <w:shd w:val="clear" w:color="auto" w:fill="auto"/>
        <w:tabs>
          <w:tab w:val="left" w:leader="dot" w:pos="8720"/>
        </w:tabs>
        <w:spacing w:line="298" w:lineRule="exact"/>
        <w:ind w:left="500"/>
      </w:pPr>
      <w:r>
        <w:rPr>
          <w:rStyle w:val="151"/>
          <w:b/>
          <w:bCs/>
          <w:i/>
          <w:iCs/>
        </w:rPr>
        <w:t xml:space="preserve">ANOVA: Two-Factor </w:t>
      </w:r>
      <w:r>
        <w:rPr>
          <w:rStyle w:val="151"/>
          <w:b/>
          <w:bCs/>
          <w:i/>
          <w:iCs/>
          <w:lang w:val="en-US" w:eastAsia="en-US" w:bidi="en-US"/>
        </w:rPr>
        <w:t>without Replication</w:t>
      </w:r>
      <w:r>
        <w:rPr>
          <w:rStyle w:val="15105pt"/>
        </w:rPr>
        <w:tab/>
      </w:r>
      <w:r>
        <w:rPr>
          <w:rStyle w:val="151"/>
          <w:b/>
          <w:bCs/>
          <w:i/>
          <w:iCs/>
        </w:rPr>
        <w:t>334</w:t>
      </w:r>
    </w:p>
    <w:p w:rsidR="005632DF" w:rsidRDefault="00DA32E2">
      <w:pPr>
        <w:pStyle w:val="22"/>
        <w:shd w:val="clear" w:color="auto" w:fill="auto"/>
        <w:tabs>
          <w:tab w:val="left" w:leader="dot" w:pos="8720"/>
        </w:tabs>
        <w:spacing w:before="0" w:after="0" w:line="298" w:lineRule="exact"/>
        <w:ind w:left="240"/>
      </w:pPr>
      <w:r>
        <w:rPr>
          <w:rStyle w:val="25"/>
          <w:b/>
          <w:bCs/>
        </w:rPr>
        <w:t>Testul Z</w:t>
      </w:r>
      <w:r>
        <w:rPr>
          <w:rStyle w:val="25"/>
          <w:b/>
          <w:bCs/>
        </w:rPr>
        <w:tab/>
        <w:t>335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260" w:firstLine="0"/>
      </w:pPr>
      <w:r>
        <w:rPr>
          <w:rStyle w:val="89pt1"/>
        </w:rPr>
        <w:t>Corelaţii şi regresii</w:t>
      </w:r>
      <w:r>
        <w:rPr>
          <w:rStyle w:val="89pt1"/>
        </w:rPr>
        <w:tab/>
        <w:t>336</w:t>
      </w:r>
    </w:p>
    <w:p w:rsidR="005632DF" w:rsidRDefault="00DA32E2">
      <w:pPr>
        <w:pStyle w:val="80"/>
        <w:shd w:val="clear" w:color="auto" w:fill="auto"/>
        <w:tabs>
          <w:tab w:val="right" w:leader="dot" w:pos="8814"/>
        </w:tabs>
        <w:spacing w:before="0" w:line="312" w:lineRule="exact"/>
        <w:ind w:firstLine="0"/>
      </w:pPr>
      <w:r>
        <w:rPr>
          <w:rStyle w:val="89pt2"/>
        </w:rPr>
        <w:t>COVARIANŢA</w:t>
      </w:r>
      <w:r>
        <w:rPr>
          <w:rStyle w:val="89pt2"/>
        </w:rPr>
        <w:tab/>
        <w:t>340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260" w:firstLine="0"/>
      </w:pPr>
      <w:r w:rsidRPr="00F9574E">
        <w:rPr>
          <w:rStyle w:val="89pt1"/>
          <w:lang w:eastAsia="en-US" w:bidi="en-US"/>
        </w:rPr>
        <w:t>Fourier Analysis</w:t>
      </w:r>
      <w:r>
        <w:rPr>
          <w:rStyle w:val="89pt1"/>
        </w:rPr>
        <w:tab/>
        <w:t>341</w:t>
      </w:r>
    </w:p>
    <w:p w:rsidR="005632DF" w:rsidRDefault="00DA32E2">
      <w:pPr>
        <w:pStyle w:val="80"/>
        <w:shd w:val="clear" w:color="auto" w:fill="auto"/>
        <w:tabs>
          <w:tab w:val="right" w:leader="dot" w:pos="8814"/>
        </w:tabs>
        <w:spacing w:before="0" w:line="312" w:lineRule="exact"/>
        <w:ind w:firstLine="0"/>
      </w:pPr>
      <w:r>
        <w:rPr>
          <w:rStyle w:val="89pt1"/>
        </w:rPr>
        <w:t>Histograma</w:t>
      </w:r>
      <w:r>
        <w:rPr>
          <w:rStyle w:val="89pt1"/>
        </w:rPr>
        <w:tab/>
        <w:t>342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260" w:firstLine="0"/>
      </w:pPr>
      <w:r>
        <w:rPr>
          <w:rStyle w:val="89pt1"/>
        </w:rPr>
        <w:t>Tehnici de netezire exponenţială</w:t>
      </w:r>
      <w:r>
        <w:rPr>
          <w:rStyle w:val="89pt1"/>
        </w:rPr>
        <w:tab/>
        <w:t>343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260" w:firstLine="0"/>
      </w:pPr>
      <w:r>
        <w:rPr>
          <w:rStyle w:val="89pt1"/>
        </w:rPr>
        <w:t>Calculul mediilor mobile</w:t>
      </w:r>
      <w:r>
        <w:rPr>
          <w:rStyle w:val="89pt1"/>
        </w:rPr>
        <w:tab/>
        <w:t>344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480" w:firstLine="0"/>
      </w:pPr>
      <w:r>
        <w:rPr>
          <w:rStyle w:val="81"/>
        </w:rPr>
        <w:t>Generarea de eşantioane</w:t>
      </w:r>
      <w:r>
        <w:rPr>
          <w:rStyle w:val="82"/>
        </w:rPr>
        <w:tab/>
      </w:r>
      <w:r>
        <w:rPr>
          <w:rStyle w:val="81"/>
        </w:rPr>
        <w:t>345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480" w:firstLine="0"/>
      </w:pPr>
      <w:r>
        <w:rPr>
          <w:rStyle w:val="81"/>
        </w:rPr>
        <w:lastRenderedPageBreak/>
        <w:t xml:space="preserve">Utilizarea instrumentului </w:t>
      </w:r>
      <w:r w:rsidRPr="00F9574E">
        <w:rPr>
          <w:rStyle w:val="81"/>
          <w:lang w:eastAsia="en-US" w:bidi="en-US"/>
        </w:rPr>
        <w:t xml:space="preserve">Sampling </w:t>
      </w:r>
      <w:r>
        <w:rPr>
          <w:rStyle w:val="81"/>
        </w:rPr>
        <w:t>în Excel</w:t>
      </w:r>
      <w:r>
        <w:rPr>
          <w:rStyle w:val="82"/>
        </w:rPr>
        <w:tab/>
      </w:r>
      <w:r>
        <w:rPr>
          <w:rStyle w:val="81"/>
        </w:rPr>
        <w:t>345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260" w:firstLine="0"/>
      </w:pPr>
      <w:r>
        <w:rPr>
          <w:rStyle w:val="89pt1"/>
        </w:rPr>
        <w:t>Generarea de numere aleatorii</w:t>
      </w:r>
      <w:r>
        <w:rPr>
          <w:rStyle w:val="89pt1"/>
        </w:rPr>
        <w:tab/>
        <w:t>346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260" w:firstLine="0"/>
      </w:pPr>
      <w:r>
        <w:rPr>
          <w:rStyle w:val="89pt1"/>
        </w:rPr>
        <w:t>Ierarhizarea datelor</w:t>
      </w:r>
      <w:r>
        <w:rPr>
          <w:rStyle w:val="89pt1"/>
        </w:rPr>
        <w:tab/>
        <w:t>346</w:t>
      </w:r>
    </w:p>
    <w:p w:rsidR="005632DF" w:rsidRDefault="00DA32E2">
      <w:pPr>
        <w:pStyle w:val="80"/>
        <w:numPr>
          <w:ilvl w:val="0"/>
          <w:numId w:val="2"/>
        </w:numPr>
        <w:shd w:val="clear" w:color="auto" w:fill="auto"/>
        <w:tabs>
          <w:tab w:val="left" w:pos="369"/>
          <w:tab w:val="right" w:leader="dot" w:pos="9074"/>
        </w:tabs>
        <w:spacing w:before="0" w:after="57" w:line="180" w:lineRule="exact"/>
        <w:ind w:left="20" w:firstLine="0"/>
      </w:pPr>
      <w:r>
        <w:rPr>
          <w:rStyle w:val="89pt2"/>
        </w:rPr>
        <w:t>REPREZENTĂRI GRAFICE</w:t>
      </w:r>
      <w:r>
        <w:rPr>
          <w:rStyle w:val="89pt2"/>
        </w:rPr>
        <w:tab/>
        <w:t>348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260" w:firstLine="0"/>
      </w:pPr>
      <w:r>
        <w:rPr>
          <w:rStyle w:val="89pt1"/>
        </w:rPr>
        <w:t>Crearea reprezentărilor grafice</w:t>
      </w:r>
      <w:r>
        <w:rPr>
          <w:rStyle w:val="89pt1"/>
        </w:rPr>
        <w:tab/>
        <w:t>348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260" w:firstLine="0"/>
      </w:pPr>
      <w:r>
        <w:rPr>
          <w:rStyle w:val="89pt1"/>
        </w:rPr>
        <w:t>Tipuri de reprezentări grafice</w:t>
      </w:r>
      <w:r>
        <w:rPr>
          <w:rStyle w:val="89pt1"/>
        </w:rPr>
        <w:tab/>
        <w:t>349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480" w:firstLine="0"/>
      </w:pPr>
      <w:r>
        <w:rPr>
          <w:rStyle w:val="81"/>
        </w:rPr>
        <w:t>Selecţia surselor de date, modificarea şi mutarea graficului</w:t>
      </w:r>
      <w:r>
        <w:rPr>
          <w:rStyle w:val="82"/>
        </w:rPr>
        <w:tab/>
      </w:r>
      <w:r>
        <w:rPr>
          <w:rStyle w:val="81"/>
        </w:rPr>
        <w:t>355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480" w:firstLine="0"/>
      </w:pPr>
      <w:r>
        <w:rPr>
          <w:rStyle w:val="81"/>
        </w:rPr>
        <w:t>Stabilirea elementelor de interpretare a unui grafic</w:t>
      </w:r>
      <w:r>
        <w:rPr>
          <w:rStyle w:val="82"/>
        </w:rPr>
        <w:tab/>
      </w:r>
      <w:r>
        <w:rPr>
          <w:rStyle w:val="81"/>
        </w:rPr>
        <w:t>357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480" w:firstLine="0"/>
      </w:pPr>
      <w:r>
        <w:rPr>
          <w:rStyle w:val="81"/>
        </w:rPr>
        <w:t>Stabilirea amplasamentului graficului</w:t>
      </w:r>
      <w:r>
        <w:rPr>
          <w:rStyle w:val="82"/>
        </w:rPr>
        <w:tab/>
      </w:r>
      <w:r>
        <w:rPr>
          <w:rStyle w:val="81"/>
        </w:rPr>
        <w:t>360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480" w:firstLine="0"/>
      </w:pPr>
      <w:r>
        <w:rPr>
          <w:rStyle w:val="81"/>
        </w:rPr>
        <w:t>Personalizarea unei reprezentări grafice</w:t>
      </w:r>
      <w:r>
        <w:rPr>
          <w:rStyle w:val="82"/>
        </w:rPr>
        <w:tab/>
      </w:r>
      <w:r>
        <w:rPr>
          <w:rStyle w:val="81"/>
        </w:rPr>
        <w:t>360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480" w:firstLine="0"/>
      </w:pPr>
      <w:r>
        <w:rPr>
          <w:rStyle w:val="81"/>
        </w:rPr>
        <w:t>Diagrama Gantt</w:t>
      </w:r>
      <w:r>
        <w:rPr>
          <w:rStyle w:val="82"/>
        </w:rPr>
        <w:tab/>
      </w:r>
      <w:r>
        <w:rPr>
          <w:rStyle w:val="81"/>
        </w:rPr>
        <w:t>364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480" w:firstLine="0"/>
      </w:pPr>
      <w:r>
        <w:rPr>
          <w:rStyle w:val="81"/>
        </w:rPr>
        <w:t>Piramida anilor</w:t>
      </w:r>
      <w:r>
        <w:rPr>
          <w:rStyle w:val="82"/>
        </w:rPr>
        <w:tab/>
      </w:r>
      <w:r>
        <w:rPr>
          <w:rStyle w:val="81"/>
        </w:rPr>
        <w:t>365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480" w:firstLine="0"/>
      </w:pPr>
      <w:r>
        <w:rPr>
          <w:rStyle w:val="81"/>
        </w:rPr>
        <w:t>Grafice mixte</w:t>
      </w:r>
      <w:r>
        <w:rPr>
          <w:rStyle w:val="82"/>
        </w:rPr>
        <w:tab/>
      </w:r>
      <w:r>
        <w:rPr>
          <w:rStyle w:val="81"/>
        </w:rPr>
        <w:t>366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260" w:firstLine="0"/>
      </w:pPr>
      <w:r>
        <w:rPr>
          <w:rStyle w:val="89pt1"/>
        </w:rPr>
        <w:t>Grafice cu axe secundare</w:t>
      </w:r>
      <w:r>
        <w:rPr>
          <w:rStyle w:val="89pt1"/>
        </w:rPr>
        <w:tab/>
        <w:t>368</w:t>
      </w:r>
    </w:p>
    <w:p w:rsidR="005632DF" w:rsidRDefault="00DA32E2">
      <w:pPr>
        <w:pStyle w:val="80"/>
        <w:shd w:val="clear" w:color="auto" w:fill="auto"/>
        <w:tabs>
          <w:tab w:val="right" w:leader="dot" w:pos="9074"/>
          <w:tab w:val="left" w:leader="dot" w:pos="7412"/>
          <w:tab w:val="right" w:leader="dot" w:pos="9074"/>
        </w:tabs>
        <w:spacing w:before="0" w:line="312" w:lineRule="exact"/>
        <w:ind w:left="480" w:firstLine="0"/>
      </w:pPr>
      <w:r>
        <w:rPr>
          <w:rStyle w:val="81"/>
        </w:rPr>
        <w:t>Grafic cu axă verticală secundară</w:t>
      </w:r>
      <w:r>
        <w:rPr>
          <w:rStyle w:val="82"/>
        </w:rPr>
        <w:tab/>
      </w:r>
      <w:r>
        <w:rPr>
          <w:rStyle w:val="82"/>
        </w:rPr>
        <w:tab/>
      </w:r>
      <w:r>
        <w:rPr>
          <w:rStyle w:val="82"/>
        </w:rPr>
        <w:tab/>
      </w:r>
      <w:r>
        <w:rPr>
          <w:rStyle w:val="81"/>
        </w:rPr>
        <w:t>368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480" w:firstLine="0"/>
      </w:pPr>
      <w:r>
        <w:rPr>
          <w:rStyle w:val="81"/>
        </w:rPr>
        <w:t>Grafic cu axă orizontală secundară</w:t>
      </w:r>
      <w:r>
        <w:rPr>
          <w:rStyle w:val="82"/>
        </w:rPr>
        <w:tab/>
      </w:r>
      <w:r>
        <w:rPr>
          <w:rStyle w:val="81"/>
        </w:rPr>
        <w:t>371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260" w:firstLine="0"/>
      </w:pPr>
      <w:r>
        <w:rPr>
          <w:rStyle w:val="89pt1"/>
        </w:rPr>
        <w:t>Previziuni prin intermediul graficelor</w:t>
      </w:r>
      <w:r>
        <w:rPr>
          <w:rStyle w:val="89pt1"/>
        </w:rPr>
        <w:tab/>
        <w:t>373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260" w:firstLine="0"/>
      </w:pPr>
      <w:r>
        <w:rPr>
          <w:rStyle w:val="89pt1"/>
        </w:rPr>
        <w:t>Grafice dinamice</w:t>
      </w:r>
      <w:r>
        <w:rPr>
          <w:rStyle w:val="89pt1"/>
        </w:rPr>
        <w:tab/>
        <w:t>375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480" w:firstLine="0"/>
      </w:pPr>
      <w:r>
        <w:rPr>
          <w:rStyle w:val="81"/>
        </w:rPr>
        <w:t>Grafice pivot</w:t>
      </w:r>
      <w:r>
        <w:rPr>
          <w:rStyle w:val="82"/>
        </w:rPr>
        <w:tab/>
      </w:r>
      <w:r>
        <w:rPr>
          <w:rStyle w:val="81"/>
        </w:rPr>
        <w:t>375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480" w:firstLine="0"/>
      </w:pPr>
      <w:r>
        <w:rPr>
          <w:rStyle w:val="81"/>
        </w:rPr>
        <w:t>Diagrame Sparkline</w:t>
      </w:r>
      <w:r>
        <w:rPr>
          <w:rStyle w:val="82"/>
        </w:rPr>
        <w:tab/>
      </w:r>
      <w:r>
        <w:rPr>
          <w:rStyle w:val="81"/>
        </w:rPr>
        <w:t>378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480" w:firstLine="0"/>
      </w:pPr>
      <w:r>
        <w:rPr>
          <w:rStyle w:val="81"/>
        </w:rPr>
        <w:t>Schimbarea tipului de grafic utilizând un control de tip Comho Box</w:t>
      </w:r>
      <w:r>
        <w:rPr>
          <w:rStyle w:val="82"/>
        </w:rPr>
        <w:tab/>
      </w:r>
      <w:r>
        <w:rPr>
          <w:rStyle w:val="81"/>
        </w:rPr>
        <w:t>379</w:t>
      </w:r>
    </w:p>
    <w:p w:rsidR="005632DF" w:rsidRDefault="00DA32E2">
      <w:pPr>
        <w:pStyle w:val="80"/>
        <w:shd w:val="clear" w:color="auto" w:fill="auto"/>
        <w:tabs>
          <w:tab w:val="right" w:leader="dot" w:pos="9074"/>
        </w:tabs>
        <w:spacing w:before="0" w:line="312" w:lineRule="exact"/>
        <w:ind w:left="480" w:firstLine="0"/>
      </w:pPr>
      <w:r>
        <w:rPr>
          <w:rStyle w:val="81"/>
        </w:rPr>
        <w:t>Evidenţierea punctelor de minim şi maxim pe un grafic</w:t>
      </w:r>
      <w:r>
        <w:rPr>
          <w:rStyle w:val="82"/>
        </w:rPr>
        <w:tab/>
      </w:r>
      <w:r>
        <w:rPr>
          <w:rStyle w:val="81"/>
        </w:rPr>
        <w:t>380</w:t>
      </w:r>
    </w:p>
    <w:p w:rsidR="005632DF" w:rsidRDefault="00DA32E2">
      <w:pPr>
        <w:pStyle w:val="80"/>
        <w:shd w:val="clear" w:color="auto" w:fill="auto"/>
        <w:tabs>
          <w:tab w:val="right" w:leader="dot" w:pos="9054"/>
        </w:tabs>
        <w:spacing w:before="0" w:after="163" w:line="180" w:lineRule="exact"/>
        <w:ind w:firstLine="0"/>
      </w:pPr>
      <w:r>
        <w:rPr>
          <w:rStyle w:val="89pt2"/>
        </w:rPr>
        <w:t>BIBLIOGRAFIE</w:t>
      </w:r>
      <w:r>
        <w:rPr>
          <w:rStyle w:val="89pt2"/>
        </w:rPr>
        <w:tab/>
        <w:t>381</w:t>
      </w:r>
    </w:p>
    <w:p w:rsidR="005632DF" w:rsidRDefault="00DA32E2">
      <w:pPr>
        <w:pStyle w:val="80"/>
        <w:shd w:val="clear" w:color="auto" w:fill="auto"/>
        <w:tabs>
          <w:tab w:val="right" w:leader="dot" w:pos="9054"/>
        </w:tabs>
        <w:spacing w:before="0" w:line="180" w:lineRule="exact"/>
        <w:ind w:firstLine="0"/>
      </w:pPr>
      <w:r>
        <w:rPr>
          <w:rStyle w:val="89pt2"/>
        </w:rPr>
        <w:t>ENDEX</w:t>
      </w:r>
      <w:r>
        <w:rPr>
          <w:rStyle w:val="89pt2"/>
        </w:rPr>
        <w:tab/>
        <w:t>383</w:t>
      </w:r>
      <w:r>
        <w:fldChar w:fldCharType="end"/>
      </w:r>
    </w:p>
    <w:p w:rsidR="00F9574E" w:rsidRDefault="00F9574E">
      <w:pPr>
        <w:pStyle w:val="80"/>
        <w:shd w:val="clear" w:color="auto" w:fill="auto"/>
        <w:tabs>
          <w:tab w:val="right" w:leader="dot" w:pos="9054"/>
        </w:tabs>
        <w:spacing w:before="0" w:line="180" w:lineRule="exact"/>
        <w:ind w:firstLine="0"/>
      </w:pPr>
    </w:p>
    <w:p w:rsidR="00F9574E" w:rsidRDefault="00F9574E">
      <w:pPr>
        <w:pStyle w:val="80"/>
        <w:shd w:val="clear" w:color="auto" w:fill="auto"/>
        <w:tabs>
          <w:tab w:val="right" w:leader="dot" w:pos="9054"/>
        </w:tabs>
        <w:spacing w:before="0" w:line="180" w:lineRule="exact"/>
        <w:ind w:firstLine="0"/>
      </w:pPr>
    </w:p>
    <w:p w:rsidR="00F9574E" w:rsidRDefault="00F9574E">
      <w:pPr>
        <w:pStyle w:val="80"/>
        <w:shd w:val="clear" w:color="auto" w:fill="auto"/>
        <w:tabs>
          <w:tab w:val="right" w:leader="dot" w:pos="9054"/>
        </w:tabs>
        <w:spacing w:before="0" w:line="180" w:lineRule="exact"/>
        <w:ind w:firstLine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</w:tblGrid>
      <w:tr w:rsidR="00F9574E" w:rsidRPr="00F9574E" w:rsidTr="00F9574E">
        <w:tc>
          <w:tcPr>
            <w:tcW w:w="6506" w:type="dxa"/>
            <w:hideMark/>
          </w:tcPr>
          <w:p w:rsidR="00F9574E" w:rsidRPr="00F9574E" w:rsidRDefault="00F9574E" w:rsidP="00F9574E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Titlu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gramEnd"/>
            <w:r w:rsidR="00A643A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 xml:space="preserve">Excel </w:t>
            </w:r>
            <w:proofErr w:type="spellStart"/>
            <w:r w:rsidR="00A643A0">
              <w:rPr>
                <w:rFonts w:ascii="Times New Roman" w:eastAsia="SimSun" w:hAnsi="Times New Roman"/>
                <w:color w:val="auto"/>
                <w:sz w:val="20"/>
                <w:szCs w:val="20"/>
                <w:lang w:val="it-IT" w:eastAsia="zh-CN"/>
              </w:rPr>
              <w:t>aprofundat</w:t>
            </w:r>
            <w:proofErr w:type="spellEnd"/>
          </w:p>
        </w:tc>
      </w:tr>
      <w:tr w:rsidR="00F9574E" w:rsidRPr="00F9574E" w:rsidTr="00F9574E">
        <w:tc>
          <w:tcPr>
            <w:tcW w:w="6506" w:type="dxa"/>
            <w:hideMark/>
          </w:tcPr>
          <w:p w:rsidR="00F9574E" w:rsidRPr="00A643A0" w:rsidRDefault="00F9574E" w:rsidP="00F9574E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ro-RO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Autor: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A643A0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IONESCU, </w:t>
            </w:r>
            <w:proofErr w:type="spellStart"/>
            <w:r w:rsidR="00A643A0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Bogdan</w:t>
            </w:r>
            <w:proofErr w:type="spellEnd"/>
            <w:r w:rsidR="00A643A0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-</w:t>
            </w:r>
            <w:r w:rsidR="00A643A0">
              <w:rPr>
                <w:rFonts w:ascii="Times New Roman" w:eastAsia="SimSun" w:hAnsi="Times New Roman"/>
                <w:color w:val="auto"/>
                <w:sz w:val="20"/>
                <w:szCs w:val="20"/>
                <w:lang w:val="ro-RO" w:eastAsia="zh-CN"/>
              </w:rPr>
              <w:t>Ștefan, RÎNDAȘU Sînziana-Maria, BARNA, Laura</w:t>
            </w:r>
          </w:p>
        </w:tc>
      </w:tr>
      <w:tr w:rsidR="00F9574E" w:rsidRPr="00F9574E" w:rsidTr="00F9574E">
        <w:tc>
          <w:tcPr>
            <w:tcW w:w="6506" w:type="dxa"/>
            <w:hideMark/>
          </w:tcPr>
          <w:p w:rsidR="00F9574E" w:rsidRPr="00F9574E" w:rsidRDefault="00F9574E" w:rsidP="00F9574E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Locul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editura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,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anul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 xml:space="preserve"> </w:t>
            </w: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ediţiei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it-IT" w:eastAsia="zh-CN"/>
              </w:rPr>
              <w:t>:</w:t>
            </w:r>
            <w:proofErr w:type="gramStart"/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proofErr w:type="spellStart"/>
            <w:proofErr w:type="gramEnd"/>
            <w:r w:rsidR="00A643A0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București</w:t>
            </w:r>
            <w:proofErr w:type="spellEnd"/>
            <w:r w:rsidR="00A643A0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: ASE, 2021</w:t>
            </w:r>
          </w:p>
        </w:tc>
      </w:tr>
      <w:tr w:rsidR="00F9574E" w:rsidRPr="00F9574E" w:rsidTr="00F9574E">
        <w:tc>
          <w:tcPr>
            <w:tcW w:w="6506" w:type="dxa"/>
            <w:hideMark/>
          </w:tcPr>
          <w:p w:rsidR="00F9574E" w:rsidRPr="00F9574E" w:rsidRDefault="00F9574E" w:rsidP="00F9574E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</w:pPr>
            <w:proofErr w:type="spellStart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Cota</w:t>
            </w:r>
            <w:proofErr w:type="spellEnd"/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eastAsia="zh-CN"/>
              </w:rPr>
              <w:t>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 xml:space="preserve"> </w:t>
            </w:r>
            <w:r w:rsidR="00A643A0">
              <w:rPr>
                <w:rFonts w:ascii="Times New Roman" w:eastAsia="SimSun" w:hAnsi="Times New Roman"/>
                <w:color w:val="auto"/>
                <w:sz w:val="20"/>
                <w:szCs w:val="20"/>
                <w:lang w:eastAsia="zh-CN"/>
              </w:rPr>
              <w:t>004, I-68</w:t>
            </w:r>
          </w:p>
        </w:tc>
      </w:tr>
      <w:tr w:rsidR="00F9574E" w:rsidRPr="00F9574E" w:rsidTr="00F9574E">
        <w:tc>
          <w:tcPr>
            <w:tcW w:w="6506" w:type="dxa"/>
            <w:hideMark/>
          </w:tcPr>
          <w:p w:rsidR="00F9574E" w:rsidRPr="00F9574E" w:rsidRDefault="00F9574E" w:rsidP="00F9574E">
            <w:pPr>
              <w:autoSpaceDN w:val="0"/>
              <w:spacing w:line="276" w:lineRule="auto"/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</w:pPr>
            <w:r w:rsidRPr="00F9574E">
              <w:rPr>
                <w:rFonts w:ascii="Times New Roman" w:eastAsia="SimSun" w:hAnsi="Times New Roman"/>
                <w:b/>
                <w:bCs/>
                <w:color w:val="auto"/>
                <w:sz w:val="20"/>
                <w:szCs w:val="20"/>
                <w:lang w:val="es-ES" w:eastAsia="zh-CN"/>
              </w:rPr>
              <w:t>Localizare:</w:t>
            </w:r>
            <w:r w:rsidRPr="00F9574E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 xml:space="preserve"> </w:t>
            </w:r>
            <w:r w:rsidR="00A643A0">
              <w:rPr>
                <w:rFonts w:ascii="Times New Roman" w:eastAsia="SimSun" w:hAnsi="Times New Roman"/>
                <w:color w:val="auto"/>
                <w:sz w:val="20"/>
                <w:szCs w:val="20"/>
                <w:lang w:val="es-ES" w:eastAsia="zh-CN"/>
              </w:rPr>
              <w:t>Sala de lectura N 1</w:t>
            </w:r>
          </w:p>
        </w:tc>
      </w:tr>
    </w:tbl>
    <w:p w:rsidR="00F9574E" w:rsidRPr="00F9574E" w:rsidRDefault="00F9574E">
      <w:pPr>
        <w:pStyle w:val="80"/>
        <w:shd w:val="clear" w:color="auto" w:fill="auto"/>
        <w:tabs>
          <w:tab w:val="right" w:leader="dot" w:pos="9054"/>
        </w:tabs>
        <w:spacing w:before="0" w:line="180" w:lineRule="exact"/>
        <w:ind w:firstLine="0"/>
        <w:rPr>
          <w:lang w:val="fr-FR"/>
        </w:rPr>
      </w:pPr>
    </w:p>
    <w:sectPr w:rsidR="00F9574E" w:rsidRPr="00F9574E">
      <w:type w:val="continuous"/>
      <w:pgSz w:w="11906" w:h="16838"/>
      <w:pgMar w:top="1141" w:right="1085" w:bottom="1664" w:left="1085" w:header="0" w:footer="3" w:gutter="520"/>
      <w:cols w:space="720"/>
      <w:noEndnote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74C" w:rsidRDefault="00D0474C">
      <w:r>
        <w:separator/>
      </w:r>
    </w:p>
  </w:endnote>
  <w:endnote w:type="continuationSeparator" w:id="0">
    <w:p w:rsidR="00D0474C" w:rsidRDefault="00D04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74C" w:rsidRDefault="00D0474C"/>
  </w:footnote>
  <w:footnote w:type="continuationSeparator" w:id="0">
    <w:p w:rsidR="00D0474C" w:rsidRDefault="00D047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26780"/>
    <w:multiLevelType w:val="multilevel"/>
    <w:tmpl w:val="EFCE381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02A58"/>
    <w:multiLevelType w:val="multilevel"/>
    <w:tmpl w:val="4C56091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applyBreakingRules/>
    <w:compatSetting w:name="compatibilityMode" w:uri="http://schemas.microsoft.com/office/word" w:val="14"/>
  </w:compat>
  <w:rsids>
    <w:rsidRoot w:val="005632DF"/>
    <w:rsid w:val="00424103"/>
    <w:rsid w:val="005632DF"/>
    <w:rsid w:val="005C4EBA"/>
    <w:rsid w:val="00A643A0"/>
    <w:rsid w:val="00B54CE7"/>
    <w:rsid w:val="00BE73FB"/>
    <w:rsid w:val="00D0474C"/>
    <w:rsid w:val="00DA32E2"/>
    <w:rsid w:val="00F9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Заголовок №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Оглавление (2)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главление (2) + 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a">
    <w:name w:val="Оглавление_"/>
    <w:basedOn w:val="DefaultParagraphFont"/>
    <w:link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imHei">
    <w:name w:val="Оглавление + SimHei;Не курсив"/>
    <w:basedOn w:val="a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главление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8SimHei">
    <w:name w:val="Оглавление (8) + SimHei"/>
    <w:basedOn w:val="8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9pt">
    <w:name w:val="Оглавление (8) + 9 pt;Полужирный;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89pt0">
    <w:name w:val="Оглавление (8) + 9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24">
    <w:name w:val="Оглавлени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25">
    <w:name w:val="Оглавление (2) + 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5">
    <w:name w:val="Оглавление (15)_"/>
    <w:basedOn w:val="DefaultParagraphFont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51">
    <w:name w:val="Оглавление (15)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5105pt">
    <w:name w:val="Оглавление (15) + 10;5 pt;Не полужирный;Не 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главление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89pt1">
    <w:name w:val="Оглавление (8) + 9 pt;Полужирный;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89pt2">
    <w:name w:val="Оглавление (8) + 9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82">
    <w:name w:val="Оглавление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Заголовок №2"/>
    <w:basedOn w:val="Normal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главление (2)"/>
    <w:basedOn w:val="Normal"/>
    <w:link w:val="21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0">
    <w:name w:val="Оглавление"/>
    <w:basedOn w:val="Normal"/>
    <w:link w:val="a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главление (15)"/>
    <w:basedOn w:val="Normal"/>
    <w:link w:val="15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4E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9574E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66CC"/>
      <w:u w:val="single"/>
    </w:rPr>
  </w:style>
  <w:style w:type="character" w:customStyle="1" w:styleId="2">
    <w:name w:val="Заголовок №2_"/>
    <w:basedOn w:val="DefaultParagraphFont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21">
    <w:name w:val="Оглавление (2)_"/>
    <w:basedOn w:val="DefaultParagraphFont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3">
    <w:name w:val="Оглавление (2) + 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a">
    <w:name w:val="Оглавление_"/>
    <w:basedOn w:val="DefaultParagraphFont"/>
    <w:link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SimHei">
    <w:name w:val="Оглавление + SimHei;Не курсив"/>
    <w:basedOn w:val="a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главление (8)_"/>
    <w:basedOn w:val="DefaultParagraphFont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1">
    <w:name w:val="Оглавление (8) +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8SimHei">
    <w:name w:val="Оглавление (8) + SimHei"/>
    <w:basedOn w:val="8"/>
    <w:rPr>
      <w:rFonts w:ascii="SimHei" w:eastAsia="SimHei" w:hAnsi="SimHei" w:cs="SimHe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89pt">
    <w:name w:val="Оглавление (8) + 9 pt;Полужирный;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89pt0">
    <w:name w:val="Оглавление (8) + 9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24">
    <w:name w:val="Оглавление (2)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25">
    <w:name w:val="Оглавление (2) + Малые прописные"/>
    <w:basedOn w:val="2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15">
    <w:name w:val="Оглавление (15)_"/>
    <w:basedOn w:val="DefaultParagraphFont"/>
    <w:link w:val="15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151">
    <w:name w:val="Оглавление (15)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o-RO" w:eastAsia="ro-RO" w:bidi="ro-RO"/>
    </w:rPr>
  </w:style>
  <w:style w:type="character" w:customStyle="1" w:styleId="15105pt">
    <w:name w:val="Оглавление (15) + 10;5 pt;Не полужирный;Не курсив"/>
    <w:basedOn w:val="1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7">
    <w:name w:val="Оглавление (7)_"/>
    <w:basedOn w:val="DefaultParagraphFont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71">
    <w:name w:val="Оглавление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o-RO" w:eastAsia="ro-RO" w:bidi="ro-RO"/>
    </w:rPr>
  </w:style>
  <w:style w:type="character" w:customStyle="1" w:styleId="89pt1">
    <w:name w:val="Оглавление (8) + 9 pt;Полужирный;Малые прописные"/>
    <w:basedOn w:val="8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89pt2">
    <w:name w:val="Оглавление (8) + 9 pt;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o-RO" w:eastAsia="ro-RO" w:bidi="ro-RO"/>
    </w:rPr>
  </w:style>
  <w:style w:type="character" w:customStyle="1" w:styleId="82">
    <w:name w:val="Оглавление (8) + Полужирный"/>
    <w:basedOn w:val="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20">
    <w:name w:val="Заголовок №2"/>
    <w:basedOn w:val="Normal"/>
    <w:link w:val="2"/>
    <w:pPr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2">
    <w:name w:val="Оглавление (2)"/>
    <w:basedOn w:val="Normal"/>
    <w:link w:val="21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0">
    <w:name w:val="Оглавление"/>
    <w:basedOn w:val="Normal"/>
    <w:link w:val="a"/>
    <w:pPr>
      <w:shd w:val="clear" w:color="auto" w:fill="FFFFFF"/>
      <w:spacing w:line="312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80">
    <w:name w:val="Оглавление (8)"/>
    <w:basedOn w:val="Normal"/>
    <w:link w:val="8"/>
    <w:pPr>
      <w:shd w:val="clear" w:color="auto" w:fill="FFFFFF"/>
      <w:spacing w:before="1020" w:line="446" w:lineRule="exact"/>
      <w:ind w:hanging="6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50">
    <w:name w:val="Оглавление (15)"/>
    <w:basedOn w:val="Normal"/>
    <w:link w:val="15"/>
    <w:pPr>
      <w:shd w:val="clear" w:color="auto" w:fill="FFFFFF"/>
      <w:spacing w:line="336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70">
    <w:name w:val="Оглавление (7)"/>
    <w:basedOn w:val="Normal"/>
    <w:link w:val="7"/>
    <w:pPr>
      <w:shd w:val="clear" w:color="auto" w:fill="FFFFFF"/>
      <w:spacing w:after="540" w:line="0" w:lineRule="atLeast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7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74E"/>
    <w:rPr>
      <w:rFonts w:ascii="Tahoma" w:hAnsi="Tahoma" w:cs="Tahoma"/>
      <w:color w:val="000000"/>
      <w:sz w:val="16"/>
      <w:szCs w:val="16"/>
    </w:rPr>
  </w:style>
  <w:style w:type="table" w:styleId="TableGrid">
    <w:name w:val="Table Grid"/>
    <w:basedOn w:val="TableNormal"/>
    <w:uiPriority w:val="59"/>
    <w:rsid w:val="00F9574E"/>
    <w:pPr>
      <w:widowControl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5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3</cp:revision>
  <dcterms:created xsi:type="dcterms:W3CDTF">2022-12-13T07:36:00Z</dcterms:created>
  <dcterms:modified xsi:type="dcterms:W3CDTF">2022-12-13T07:45:00Z</dcterms:modified>
</cp:coreProperties>
</file>