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22" w:rsidRPr="007C5022" w:rsidRDefault="007C5022" w:rsidP="007C5022">
      <w:bookmarkStart w:id="0" w:name="bookmark0"/>
      <w:r>
        <w:rPr>
          <w:noProof/>
          <w:lang w:val="ru-RU" w:eastAsia="ru-RU" w:bidi="ar-SA"/>
        </w:rPr>
        <w:drawing>
          <wp:inline distT="0" distB="0" distL="0" distR="0">
            <wp:extent cx="6120130" cy="8739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22" w:rsidRDefault="007C5022">
      <w:pPr>
        <w:rPr>
          <w:rFonts w:ascii="Book Antiqua" w:eastAsia="Book Antiqua" w:hAnsi="Book Antiqua" w:cs="Book Antiqua"/>
          <w:b/>
          <w:bCs/>
          <w:spacing w:val="63"/>
          <w:sz w:val="17"/>
          <w:szCs w:val="17"/>
          <w:lang w:eastAsia="ru-RU" w:bidi="ru-RU"/>
        </w:rPr>
      </w:pPr>
      <w:r>
        <w:rPr>
          <w:lang w:eastAsia="ru-RU" w:bidi="ru-RU"/>
        </w:rPr>
        <w:br w:type="page"/>
      </w:r>
    </w:p>
    <w:p w:rsidR="00AF1816" w:rsidRDefault="007B75AC" w:rsidP="007C5022">
      <w:pPr>
        <w:pStyle w:val="1330"/>
        <w:shd w:val="clear" w:color="auto" w:fill="auto"/>
        <w:spacing w:after="0" w:line="170" w:lineRule="exact"/>
      </w:pPr>
      <w:proofErr w:type="gramStart"/>
      <w:r>
        <w:rPr>
          <w:lang w:val="ru-RU" w:eastAsia="ru-RU" w:bidi="ru-RU"/>
        </w:rPr>
        <w:lastRenderedPageBreak/>
        <w:t>С</w:t>
      </w:r>
      <w:proofErr w:type="gramEnd"/>
      <w:r w:rsidR="007C5022">
        <w:rPr>
          <w:lang w:eastAsia="ru-RU" w:bidi="ru-RU"/>
        </w:rPr>
        <w:t>U</w:t>
      </w:r>
      <w:r>
        <w:t>PRINS</w:t>
      </w:r>
      <w:bookmarkEnd w:id="0"/>
    </w:p>
    <w:p w:rsidR="00AF1816" w:rsidRDefault="007B75AC" w:rsidP="007C5022">
      <w:pPr>
        <w:pStyle w:val="40"/>
        <w:shd w:val="clear" w:color="auto" w:fill="auto"/>
        <w:tabs>
          <w:tab w:val="right" w:leader="dot" w:pos="7919"/>
        </w:tabs>
        <w:spacing w:after="216" w:line="190" w:lineRule="exact"/>
        <w:ind w:left="20"/>
      </w:pPr>
      <w:r>
        <w:rPr>
          <w:rStyle w:val="4BookAntiqua95pt"/>
        </w:rPr>
        <w:t>Cuvânt înainte</w:t>
      </w:r>
      <w:r>
        <w:rPr>
          <w:rStyle w:val="4BookAntiqua85pt"/>
        </w:rPr>
        <w:tab/>
        <w:t xml:space="preserve"> 9</w:t>
      </w:r>
    </w:p>
    <w:p w:rsidR="00AF1816" w:rsidRDefault="007B75AC" w:rsidP="007C5022">
      <w:pPr>
        <w:pStyle w:val="40"/>
        <w:shd w:val="clear" w:color="auto" w:fill="auto"/>
        <w:tabs>
          <w:tab w:val="center" w:pos="5674"/>
          <w:tab w:val="right" w:leader="dot" w:pos="7919"/>
        </w:tabs>
        <w:spacing w:line="250" w:lineRule="exact"/>
        <w:ind w:left="20"/>
      </w:pPr>
      <w:r>
        <w:rPr>
          <w:rStyle w:val="4BookAntiqua95pt"/>
        </w:rPr>
        <w:t>CAPITOLUL I: NEVOIA DE CONTROL FINANCIAR:</w:t>
      </w:r>
      <w:r>
        <w:rPr>
          <w:rStyle w:val="4BookAntiqua95pt"/>
        </w:rPr>
        <w:tab/>
        <w:t>CONCEPT</w:t>
      </w:r>
      <w:r>
        <w:rPr>
          <w:rStyle w:val="4BookAntiqua95pt"/>
        </w:rPr>
        <w:tab/>
        <w:t xml:space="preserve"> 11</w:t>
      </w:r>
    </w:p>
    <w:p w:rsidR="00AF1816" w:rsidRDefault="007B75AC" w:rsidP="007C5022">
      <w:pPr>
        <w:pStyle w:val="a5"/>
        <w:numPr>
          <w:ilvl w:val="0"/>
          <w:numId w:val="1"/>
        </w:numPr>
        <w:shd w:val="clear" w:color="auto" w:fill="auto"/>
        <w:tabs>
          <w:tab w:val="left" w:pos="567"/>
          <w:tab w:val="center" w:pos="4746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 xml:space="preserve"> Contextul general şi necesitatea obiectivă</w:t>
      </w:r>
      <w:r>
        <w:rPr>
          <w:rStyle w:val="BookAntiqua0pt"/>
        </w:rPr>
        <w:tab/>
        <w:t xml:space="preserve">a controlului financiar </w:t>
      </w:r>
      <w:r>
        <w:rPr>
          <w:rStyle w:val="BookAntiqua0pt"/>
        </w:rPr>
        <w:tab/>
        <w:t xml:space="preserve"> 11</w:t>
      </w:r>
    </w:p>
    <w:p w:rsidR="00AF1816" w:rsidRDefault="007B75AC" w:rsidP="007C5022">
      <w:pPr>
        <w:pStyle w:val="a5"/>
        <w:numPr>
          <w:ilvl w:val="0"/>
          <w:numId w:val="2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Contextul general</w:t>
      </w:r>
      <w:r>
        <w:rPr>
          <w:rStyle w:val="BookAntiqua0pt"/>
        </w:rPr>
        <w:tab/>
        <w:t xml:space="preserve"> 11</w:t>
      </w:r>
    </w:p>
    <w:p w:rsidR="00AF1816" w:rsidRDefault="007B75AC" w:rsidP="007C5022">
      <w:pPr>
        <w:pStyle w:val="a5"/>
        <w:numPr>
          <w:ilvl w:val="0"/>
          <w:numId w:val="2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Necesitatea obiectivă a controlului financiar </w:t>
      </w:r>
      <w:r>
        <w:rPr>
          <w:rStyle w:val="BookAntiqua0pt"/>
        </w:rPr>
        <w:tab/>
        <w:t xml:space="preserve"> 14</w:t>
      </w:r>
    </w:p>
    <w:p w:rsidR="00AF1816" w:rsidRDefault="007B75AC" w:rsidP="007C5022">
      <w:pPr>
        <w:pStyle w:val="a5"/>
        <w:numPr>
          <w:ilvl w:val="0"/>
          <w:numId w:val="1"/>
        </w:numPr>
        <w:shd w:val="clear" w:color="auto" w:fill="auto"/>
        <w:tabs>
          <w:tab w:val="right" w:leader="dot" w:pos="7335"/>
        </w:tabs>
        <w:spacing w:before="0" w:after="0" w:line="250" w:lineRule="exact"/>
        <w:ind w:left="580" w:right="20" w:hanging="360"/>
        <w:jc w:val="left"/>
      </w:pPr>
      <w:r>
        <w:rPr>
          <w:rStyle w:val="BookAntiqua0pt"/>
        </w:rPr>
        <w:t xml:space="preserve"> Atributele managementului entităţii (intreprinderii) şi conceptul de control financiar</w:t>
      </w:r>
      <w:r>
        <w:rPr>
          <w:rStyle w:val="BookAntiqua0pt"/>
        </w:rPr>
        <w:tab/>
        <w:t xml:space="preserve"> 15</w:t>
      </w:r>
    </w:p>
    <w:p w:rsidR="00AF1816" w:rsidRDefault="007B75AC" w:rsidP="007C5022">
      <w:pPr>
        <w:pStyle w:val="a5"/>
        <w:numPr>
          <w:ilvl w:val="0"/>
          <w:numId w:val="1"/>
        </w:numPr>
        <w:shd w:val="clear" w:color="auto" w:fill="auto"/>
        <w:tabs>
          <w:tab w:val="left" w:pos="567"/>
          <w:tab w:val="center" w:pos="4746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 xml:space="preserve"> Sfera de acţiune şi obiectivele controlului</w:t>
      </w:r>
      <w:r>
        <w:rPr>
          <w:rStyle w:val="BookAntiqua0pt"/>
        </w:rPr>
        <w:tab/>
        <w:t xml:space="preserve">financiar </w:t>
      </w:r>
      <w:r>
        <w:rPr>
          <w:rStyle w:val="BookAntiqua0pt"/>
        </w:rPr>
        <w:tab/>
        <w:t xml:space="preserve"> 21</w:t>
      </w:r>
    </w:p>
    <w:p w:rsidR="00AF1816" w:rsidRDefault="007B75AC" w:rsidP="007C5022">
      <w:pPr>
        <w:pStyle w:val="a5"/>
        <w:numPr>
          <w:ilvl w:val="0"/>
          <w:numId w:val="1"/>
        </w:numPr>
        <w:shd w:val="clear" w:color="auto" w:fill="auto"/>
        <w:tabs>
          <w:tab w:val="left" w:pos="567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 xml:space="preserve"> Funcţiile controlului financiar</w:t>
      </w:r>
      <w:r>
        <w:rPr>
          <w:rStyle w:val="BookAntiqua0pt"/>
        </w:rPr>
        <w:tab/>
        <w:t xml:space="preserve"> 25</w:t>
      </w:r>
    </w:p>
    <w:p w:rsidR="00AF1816" w:rsidRDefault="007B75AC" w:rsidP="007C5022">
      <w:pPr>
        <w:pStyle w:val="a5"/>
        <w:numPr>
          <w:ilvl w:val="0"/>
          <w:numId w:val="1"/>
        </w:numPr>
        <w:shd w:val="clear" w:color="auto" w:fill="auto"/>
        <w:tabs>
          <w:tab w:val="left" w:pos="567"/>
          <w:tab w:val="right" w:leader="dot" w:pos="7919"/>
        </w:tabs>
        <w:spacing w:before="0" w:after="120" w:line="250" w:lineRule="exact"/>
        <w:ind w:left="220" w:firstLine="0"/>
      </w:pPr>
      <w:r>
        <w:rPr>
          <w:rStyle w:val="BookAntiqua0pt"/>
        </w:rPr>
        <w:t xml:space="preserve"> Formele controlului financiar</w:t>
      </w:r>
      <w:r>
        <w:rPr>
          <w:rStyle w:val="BookAntiqua0pt"/>
        </w:rPr>
        <w:tab/>
        <w:t xml:space="preserve"> 27</w:t>
      </w:r>
    </w:p>
    <w:p w:rsidR="00AF1816" w:rsidRDefault="007B75AC" w:rsidP="007C5022">
      <w:pPr>
        <w:pStyle w:val="40"/>
        <w:shd w:val="clear" w:color="auto" w:fill="auto"/>
        <w:tabs>
          <w:tab w:val="right" w:leader="dot" w:pos="7919"/>
        </w:tabs>
        <w:spacing w:line="250" w:lineRule="exact"/>
        <w:ind w:left="20"/>
      </w:pPr>
      <w:r>
        <w:rPr>
          <w:rStyle w:val="4BookAntiqua95pt"/>
        </w:rPr>
        <w:t>CAPITOLUL II: PROCESUL DE CONTROL FINANCIAR</w:t>
      </w:r>
      <w:r>
        <w:rPr>
          <w:rStyle w:val="4BookAntiqua95pt"/>
        </w:rPr>
        <w:tab/>
        <w:t xml:space="preserve"> 32</w:t>
      </w:r>
    </w:p>
    <w:p w:rsidR="00AF1816" w:rsidRDefault="007B75AC" w:rsidP="007C5022">
      <w:pPr>
        <w:pStyle w:val="a5"/>
        <w:numPr>
          <w:ilvl w:val="0"/>
          <w:numId w:val="3"/>
        </w:numPr>
        <w:shd w:val="clear" w:color="auto" w:fill="auto"/>
        <w:tabs>
          <w:tab w:val="left" w:pos="567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 xml:space="preserve"> Sistemul metodologic de control financiar </w:t>
      </w:r>
      <w:r>
        <w:rPr>
          <w:rStyle w:val="BookAntiqua0pt"/>
        </w:rPr>
        <w:tab/>
        <w:t xml:space="preserve"> 32</w:t>
      </w:r>
    </w:p>
    <w:p w:rsidR="00AF1816" w:rsidRDefault="007B75AC" w:rsidP="007C5022">
      <w:pPr>
        <w:pStyle w:val="a5"/>
        <w:numPr>
          <w:ilvl w:val="0"/>
          <w:numId w:val="3"/>
        </w:numPr>
        <w:shd w:val="clear" w:color="auto" w:fill="auto"/>
        <w:tabs>
          <w:tab w:val="left" w:pos="567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 xml:space="preserve"> Metoda controlului financiar</w:t>
      </w:r>
      <w:r>
        <w:rPr>
          <w:rStyle w:val="BookAntiqua0pt"/>
        </w:rPr>
        <w:tab/>
        <w:t xml:space="preserve"> 34</w:t>
      </w:r>
    </w:p>
    <w:p w:rsidR="00AF1816" w:rsidRDefault="007B75AC" w:rsidP="007C5022">
      <w:pPr>
        <w:pStyle w:val="a5"/>
        <w:numPr>
          <w:ilvl w:val="0"/>
          <w:numId w:val="3"/>
        </w:numPr>
        <w:shd w:val="clear" w:color="auto" w:fill="auto"/>
        <w:tabs>
          <w:tab w:val="left" w:pos="567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 xml:space="preserve"> Procedee şi te</w:t>
      </w:r>
      <w:r>
        <w:rPr>
          <w:rStyle w:val="BookAntiqua0pt0"/>
        </w:rPr>
        <w:t>hni</w:t>
      </w:r>
      <w:r>
        <w:rPr>
          <w:rStyle w:val="BookAntiqua0pt"/>
        </w:rPr>
        <w:t xml:space="preserve">ci de control financiar </w:t>
      </w:r>
      <w:r>
        <w:rPr>
          <w:rStyle w:val="BookAntiqua0pt"/>
        </w:rPr>
        <w:tab/>
        <w:t xml:space="preserve"> 36</w:t>
      </w:r>
    </w:p>
    <w:p w:rsidR="00AF1816" w:rsidRDefault="007B75AC" w:rsidP="007C5022">
      <w:pPr>
        <w:pStyle w:val="a5"/>
        <w:numPr>
          <w:ilvl w:val="0"/>
          <w:numId w:val="4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Studiul general prealabil</w:t>
      </w:r>
      <w:r>
        <w:rPr>
          <w:rStyle w:val="BookAntiqua0pt"/>
        </w:rPr>
        <w:tab/>
        <w:t xml:space="preserve"> 36</w:t>
      </w:r>
    </w:p>
    <w:p w:rsidR="00AF1816" w:rsidRDefault="007B75AC" w:rsidP="007C5022">
      <w:pPr>
        <w:pStyle w:val="a5"/>
        <w:numPr>
          <w:ilvl w:val="0"/>
          <w:numId w:val="4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Controlul documentar contabil</w:t>
      </w:r>
      <w:r>
        <w:rPr>
          <w:rStyle w:val="BookAntiqua0pt"/>
        </w:rPr>
        <w:tab/>
        <w:t xml:space="preserve"> 37</w:t>
      </w:r>
    </w:p>
    <w:p w:rsidR="00AF1816" w:rsidRDefault="007B75AC" w:rsidP="007C5022">
      <w:pPr>
        <w:pStyle w:val="a5"/>
        <w:numPr>
          <w:ilvl w:val="0"/>
          <w:numId w:val="5"/>
        </w:numPr>
        <w:shd w:val="clear" w:color="auto" w:fill="auto"/>
        <w:tabs>
          <w:tab w:val="left" w:pos="1701"/>
          <w:tab w:val="right" w:leader="dot" w:pos="7919"/>
        </w:tabs>
        <w:spacing w:before="0" w:after="0" w:line="250" w:lineRule="exact"/>
        <w:ind w:left="1580" w:right="20" w:hanging="420"/>
        <w:jc w:val="left"/>
      </w:pPr>
      <w:r>
        <w:rPr>
          <w:rStyle w:val="BookAntiqua0pt"/>
        </w:rPr>
        <w:t xml:space="preserve"> Locul şi rolul documentelor justificative în cadrul sistemului informaţional şi a sistemului de control intern</w:t>
      </w:r>
      <w:r>
        <w:rPr>
          <w:rStyle w:val="BookAntiqua0pt"/>
        </w:rPr>
        <w:tab/>
        <w:t xml:space="preserve"> 37</w:t>
      </w:r>
    </w:p>
    <w:p w:rsidR="00AF1816" w:rsidRDefault="007B75AC" w:rsidP="007C5022">
      <w:pPr>
        <w:pStyle w:val="a5"/>
        <w:numPr>
          <w:ilvl w:val="0"/>
          <w:numId w:val="5"/>
        </w:numPr>
        <w:shd w:val="clear" w:color="auto" w:fill="auto"/>
        <w:tabs>
          <w:tab w:val="left" w:pos="1701"/>
          <w:tab w:val="right" w:leader="dot" w:pos="7919"/>
        </w:tabs>
        <w:spacing w:before="0" w:after="0" w:line="288" w:lineRule="exact"/>
        <w:ind w:left="1580" w:right="20" w:hanging="420"/>
        <w:jc w:val="left"/>
      </w:pPr>
      <w:r>
        <w:rPr>
          <w:rStyle w:val="BookAntiqua0pt"/>
        </w:rPr>
        <w:t xml:space="preserve"> Verificarea modului de completare şi utilizare a documentelor justificative</w:t>
      </w:r>
      <w:r>
        <w:rPr>
          <w:rStyle w:val="BookAntiqua0pt"/>
        </w:rPr>
        <w:tab/>
        <w:t xml:space="preserve"> 38</w:t>
      </w:r>
    </w:p>
    <w:p w:rsidR="00AF1816" w:rsidRDefault="007B75AC" w:rsidP="007C5022">
      <w:pPr>
        <w:pStyle w:val="a5"/>
        <w:numPr>
          <w:ilvl w:val="0"/>
          <w:numId w:val="5"/>
        </w:numPr>
        <w:shd w:val="clear" w:color="auto" w:fill="auto"/>
        <w:tabs>
          <w:tab w:val="left" w:pos="1701"/>
          <w:tab w:val="right" w:leader="dot" w:pos="7919"/>
        </w:tabs>
        <w:spacing w:before="0" w:after="0" w:line="288" w:lineRule="exact"/>
        <w:ind w:left="1160" w:firstLine="0"/>
      </w:pPr>
      <w:r>
        <w:rPr>
          <w:rStyle w:val="BookAntiqua0pt"/>
        </w:rPr>
        <w:t xml:space="preserve"> Verificarea modului de evidenţă economică</w:t>
      </w:r>
      <w:r>
        <w:rPr>
          <w:rStyle w:val="BookAntiqua0pt"/>
        </w:rPr>
        <w:tab/>
        <w:t xml:space="preserve"> 50</w:t>
      </w:r>
    </w:p>
    <w:p w:rsidR="00AF1816" w:rsidRDefault="007B75AC" w:rsidP="007C5022">
      <w:pPr>
        <w:pStyle w:val="a5"/>
        <w:numPr>
          <w:ilvl w:val="0"/>
          <w:numId w:val="5"/>
        </w:numPr>
        <w:shd w:val="clear" w:color="auto" w:fill="auto"/>
        <w:tabs>
          <w:tab w:val="left" w:pos="1701"/>
          <w:tab w:val="right" w:leader="dot" w:pos="7919"/>
        </w:tabs>
        <w:spacing w:before="0" w:after="0" w:line="288" w:lineRule="exact"/>
        <w:ind w:left="1160" w:firstLine="0"/>
      </w:pPr>
      <w:r>
        <w:rPr>
          <w:rStyle w:val="BookAntiqua0pt"/>
        </w:rPr>
        <w:t xml:space="preserve"> Clasificarea tehnicilor de control documentar - contabil</w:t>
      </w:r>
      <w:r>
        <w:rPr>
          <w:rStyle w:val="BookAntiqua0pt"/>
        </w:rPr>
        <w:tab/>
        <w:t xml:space="preserve"> 56</w:t>
      </w:r>
    </w:p>
    <w:p w:rsidR="00AF1816" w:rsidRDefault="007B75AC" w:rsidP="007C5022">
      <w:pPr>
        <w:pStyle w:val="a5"/>
        <w:numPr>
          <w:ilvl w:val="0"/>
          <w:numId w:val="4"/>
        </w:numPr>
        <w:shd w:val="clear" w:color="auto" w:fill="auto"/>
        <w:tabs>
          <w:tab w:val="left" w:pos="1134"/>
          <w:tab w:val="right" w:leader="dot" w:pos="7919"/>
        </w:tabs>
        <w:spacing w:before="0" w:after="0" w:line="288" w:lineRule="exact"/>
        <w:ind w:left="580" w:firstLine="0"/>
      </w:pPr>
      <w:r>
        <w:rPr>
          <w:rStyle w:val="BookAntiqua0pt"/>
        </w:rPr>
        <w:t xml:space="preserve"> Controlul faptic</w:t>
      </w:r>
      <w:r>
        <w:rPr>
          <w:rStyle w:val="BookAntiqua0pt"/>
        </w:rPr>
        <w:tab/>
        <w:t xml:space="preserve"> 63</w:t>
      </w:r>
    </w:p>
    <w:p w:rsidR="00AF1816" w:rsidRDefault="007B75AC" w:rsidP="007C5022">
      <w:pPr>
        <w:pStyle w:val="a5"/>
        <w:numPr>
          <w:ilvl w:val="0"/>
          <w:numId w:val="4"/>
        </w:numPr>
        <w:shd w:val="clear" w:color="auto" w:fill="auto"/>
        <w:tabs>
          <w:tab w:val="left" w:pos="1134"/>
          <w:tab w:val="right" w:leader="dot" w:pos="7919"/>
        </w:tabs>
        <w:spacing w:before="0" w:after="0" w:line="288" w:lineRule="exact"/>
        <w:ind w:left="580" w:firstLine="0"/>
      </w:pPr>
      <w:r>
        <w:rPr>
          <w:rStyle w:val="BookAntiqua0pt"/>
        </w:rPr>
        <w:t xml:space="preserve"> Controlul total sau prin sondaj</w:t>
      </w:r>
      <w:r>
        <w:rPr>
          <w:rStyle w:val="BookAntiqua0pt"/>
        </w:rPr>
        <w:tab/>
        <w:t xml:space="preserve"> 65</w:t>
      </w:r>
    </w:p>
    <w:p w:rsidR="00AF1816" w:rsidRDefault="007B75AC" w:rsidP="007C5022">
      <w:pPr>
        <w:pStyle w:val="a5"/>
        <w:numPr>
          <w:ilvl w:val="0"/>
          <w:numId w:val="4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Analiza economico-fmanciară</w:t>
      </w:r>
      <w:r>
        <w:rPr>
          <w:rStyle w:val="BookAntiqua0pt"/>
        </w:rPr>
        <w:tab/>
        <w:t xml:space="preserve"> 67</w:t>
      </w:r>
    </w:p>
    <w:p w:rsidR="00AF1816" w:rsidRDefault="007B75AC" w:rsidP="007C5022">
      <w:pPr>
        <w:pStyle w:val="a5"/>
        <w:numPr>
          <w:ilvl w:val="0"/>
          <w:numId w:val="3"/>
        </w:numPr>
        <w:shd w:val="clear" w:color="auto" w:fill="auto"/>
        <w:tabs>
          <w:tab w:val="left" w:pos="567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 xml:space="preserve"> Etapele efectuării controlului financiar</w:t>
      </w:r>
      <w:r>
        <w:rPr>
          <w:rStyle w:val="BookAntiqua0pt"/>
        </w:rPr>
        <w:tab/>
        <w:t xml:space="preserve"> 70</w:t>
      </w:r>
    </w:p>
    <w:p w:rsidR="00AF1816" w:rsidRDefault="007B75AC" w:rsidP="007C5022">
      <w:pPr>
        <w:pStyle w:val="a5"/>
        <w:numPr>
          <w:ilvl w:val="0"/>
          <w:numId w:val="6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Programarea activităţii de control financiar </w:t>
      </w:r>
      <w:r>
        <w:rPr>
          <w:rStyle w:val="BookAntiqua0pt"/>
        </w:rPr>
        <w:tab/>
        <w:t xml:space="preserve"> 71</w:t>
      </w:r>
    </w:p>
    <w:p w:rsidR="00AF1816" w:rsidRDefault="007B75AC" w:rsidP="007C5022">
      <w:pPr>
        <w:pStyle w:val="a5"/>
        <w:numPr>
          <w:ilvl w:val="0"/>
          <w:numId w:val="6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Pregătirea acţiunii de control financiar</w:t>
      </w:r>
      <w:r>
        <w:rPr>
          <w:rStyle w:val="BookAntiqua0pt"/>
        </w:rPr>
        <w:tab/>
        <w:t xml:space="preserve"> 73</w:t>
      </w:r>
    </w:p>
    <w:p w:rsidR="00AF1816" w:rsidRDefault="007B75AC" w:rsidP="007C5022">
      <w:pPr>
        <w:pStyle w:val="a5"/>
        <w:numPr>
          <w:ilvl w:val="0"/>
          <w:numId w:val="6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Efectuarea propriu-zisă a controlului financiar </w:t>
      </w:r>
      <w:r>
        <w:rPr>
          <w:rStyle w:val="BookAntiqua0pt"/>
        </w:rPr>
        <w:tab/>
        <w:t xml:space="preserve"> 76</w:t>
      </w:r>
    </w:p>
    <w:p w:rsidR="00AF1816" w:rsidRDefault="007B75AC" w:rsidP="007C5022">
      <w:pPr>
        <w:pStyle w:val="a5"/>
        <w:numPr>
          <w:ilvl w:val="0"/>
          <w:numId w:val="6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Stabilirea răspunderilor în sarcina persoanelor vinovate</w:t>
      </w:r>
      <w:r>
        <w:rPr>
          <w:rStyle w:val="BookAntiqua0pt"/>
        </w:rPr>
        <w:tab/>
        <w:t xml:space="preserve"> 80</w:t>
      </w:r>
    </w:p>
    <w:p w:rsidR="00AF1816" w:rsidRDefault="007B75AC" w:rsidP="007C5022">
      <w:pPr>
        <w:pStyle w:val="a5"/>
        <w:numPr>
          <w:ilvl w:val="0"/>
          <w:numId w:val="6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Întocmirea actelor de control financiar</w:t>
      </w:r>
      <w:r>
        <w:rPr>
          <w:rStyle w:val="BookAntiqua0pt"/>
        </w:rPr>
        <w:tab/>
        <w:t xml:space="preserve"> 83</w:t>
      </w:r>
    </w:p>
    <w:p w:rsidR="00AF1816" w:rsidRDefault="007B75AC" w:rsidP="007C5022">
      <w:pPr>
        <w:pStyle w:val="a5"/>
        <w:numPr>
          <w:ilvl w:val="0"/>
          <w:numId w:val="6"/>
        </w:numPr>
        <w:shd w:val="clear" w:color="auto" w:fill="auto"/>
        <w:tabs>
          <w:tab w:val="left" w:pos="1134"/>
          <w:tab w:val="right" w:leader="dot" w:pos="6532"/>
          <w:tab w:val="right" w:leader="dot" w:pos="7919"/>
        </w:tabs>
        <w:spacing w:before="0" w:after="120" w:line="250" w:lineRule="exact"/>
        <w:ind w:left="580" w:firstLine="0"/>
      </w:pPr>
      <w:r>
        <w:rPr>
          <w:rStyle w:val="BookAntiqua0pt"/>
        </w:rPr>
        <w:t xml:space="preserve"> Valorificarea rezultatelor din controlul financiar </w:t>
      </w:r>
      <w:r>
        <w:rPr>
          <w:rStyle w:val="BookAntiqua0pt"/>
        </w:rPr>
        <w:tab/>
        <w:t>;</w:t>
      </w:r>
      <w:r>
        <w:rPr>
          <w:rStyle w:val="BookAntiqua0pt"/>
        </w:rPr>
        <w:tab/>
        <w:t xml:space="preserve"> 86</w:t>
      </w:r>
    </w:p>
    <w:p w:rsidR="00AF1816" w:rsidRDefault="007B75AC" w:rsidP="007C5022">
      <w:pPr>
        <w:pStyle w:val="40"/>
        <w:shd w:val="clear" w:color="auto" w:fill="auto"/>
        <w:tabs>
          <w:tab w:val="right" w:leader="dot" w:pos="7919"/>
        </w:tabs>
        <w:spacing w:line="250" w:lineRule="exact"/>
        <w:ind w:left="20" w:right="20"/>
        <w:jc w:val="left"/>
      </w:pPr>
      <w:r>
        <w:rPr>
          <w:rStyle w:val="4BookAntiqua95pt"/>
        </w:rPr>
        <w:t>CAPITOLULUL III: ORGANIZAREA ŞI EXERCITAREA ACTIVITĂŢII DE CONTROL FINANCIAR</w:t>
      </w:r>
      <w:r>
        <w:rPr>
          <w:rStyle w:val="4BookAntiqua95pt"/>
        </w:rPr>
        <w:tab/>
        <w:t xml:space="preserve"> 89</w:t>
      </w:r>
    </w:p>
    <w:p w:rsidR="00AF1816" w:rsidRDefault="007B75AC" w:rsidP="007C5022">
      <w:pPr>
        <w:pStyle w:val="a5"/>
        <w:shd w:val="clear" w:color="auto" w:fill="auto"/>
        <w:tabs>
          <w:tab w:val="left" w:pos="567"/>
          <w:tab w:val="right" w:leader="dot" w:pos="7919"/>
        </w:tabs>
        <w:spacing w:before="0" w:after="0" w:line="250" w:lineRule="exact"/>
        <w:ind w:left="220" w:firstLine="0"/>
      </w:pPr>
      <w:r>
        <w:rPr>
          <w:rStyle w:val="BookAntiqua0pt"/>
        </w:rPr>
        <w:t>3.1. Controlul financiar al statului</w:t>
      </w:r>
      <w:r>
        <w:rPr>
          <w:rStyle w:val="BookAntiqua0pt"/>
        </w:rPr>
        <w:tab/>
        <w:t xml:space="preserve"> 89</w:t>
      </w:r>
    </w:p>
    <w:p w:rsidR="00AF1816" w:rsidRDefault="007B75AC" w:rsidP="007C5022">
      <w:pPr>
        <w:pStyle w:val="a5"/>
        <w:numPr>
          <w:ilvl w:val="0"/>
          <w:numId w:val="7"/>
        </w:numPr>
        <w:shd w:val="clear" w:color="auto" w:fill="auto"/>
        <w:tabs>
          <w:tab w:val="left" w:pos="1134"/>
          <w:tab w:val="right" w:leader="do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Sistemul dc control financiar al statului</w:t>
      </w:r>
      <w:r>
        <w:rPr>
          <w:rStyle w:val="BookAntiqua0pt"/>
        </w:rPr>
        <w:tab/>
        <w:t xml:space="preserve"> 90</w:t>
      </w:r>
    </w:p>
    <w:p w:rsidR="00AF1816" w:rsidRDefault="007B75AC" w:rsidP="007C5022">
      <w:pPr>
        <w:pStyle w:val="a5"/>
        <w:numPr>
          <w:ilvl w:val="0"/>
          <w:numId w:val="7"/>
        </w:numPr>
        <w:shd w:val="clear" w:color="auto" w:fill="auto"/>
        <w:tabs>
          <w:tab w:val="left" w:pos="1134"/>
          <w:tab w:val="right" w:pos="7919"/>
        </w:tabs>
        <w:spacing w:before="0" w:after="0" w:line="250" w:lineRule="exact"/>
        <w:ind w:left="580" w:firstLine="0"/>
      </w:pPr>
      <w:r>
        <w:rPr>
          <w:rStyle w:val="BookAntiqua0pt"/>
        </w:rPr>
        <w:t xml:space="preserve"> Controlul financiar al statului din sfera de acţiune a executivului </w:t>
      </w:r>
      <w:r>
        <w:rPr>
          <w:rStyle w:val="BookAntiqua0pt"/>
        </w:rPr>
        <w:tab/>
        <w:t>90</w:t>
      </w:r>
    </w:p>
    <w:p w:rsidR="00AF1816" w:rsidRDefault="00AF1816">
      <w:pPr>
        <w:rPr>
          <w:sz w:val="2"/>
          <w:szCs w:val="2"/>
        </w:rPr>
      </w:pPr>
    </w:p>
    <w:p w:rsidR="007C5022" w:rsidRDefault="007C5022">
      <w:pPr>
        <w:rPr>
          <w:sz w:val="2"/>
          <w:szCs w:val="2"/>
        </w:rPr>
      </w:pPr>
    </w:p>
    <w:p w:rsidR="00AF1816" w:rsidRDefault="007B75AC" w:rsidP="007C5022">
      <w:pPr>
        <w:pStyle w:val="190"/>
        <w:numPr>
          <w:ilvl w:val="0"/>
          <w:numId w:val="8"/>
        </w:numPr>
        <w:shd w:val="clear" w:color="auto" w:fill="auto"/>
        <w:tabs>
          <w:tab w:val="left" w:pos="1968"/>
          <w:tab w:val="center" w:pos="4669"/>
          <w:tab w:val="left" w:leader="dot" w:pos="7448"/>
          <w:tab w:val="left" w:pos="7686"/>
        </w:tabs>
        <w:spacing w:line="250" w:lineRule="exact"/>
        <w:ind w:left="1120"/>
      </w:pPr>
      <w:r>
        <w:rPr>
          <w:rStyle w:val="19BookAntiqua85pt0pt"/>
        </w:rPr>
        <w:t>Corpul de Control al Primului</w:t>
      </w:r>
      <w:r>
        <w:rPr>
          <w:rStyle w:val="19BookAntiqua85pt0pt"/>
        </w:rPr>
        <w:tab/>
        <w:t>Ministru</w:t>
      </w:r>
      <w:r>
        <w:rPr>
          <w:rStyle w:val="19BookAntiqua85pt0pt"/>
        </w:rPr>
        <w:tab/>
      </w:r>
      <w:r>
        <w:rPr>
          <w:rStyle w:val="19BookAntiqua85pt0pt"/>
        </w:rPr>
        <w:tab/>
        <w:t>91</w:t>
      </w:r>
    </w:p>
    <w:p w:rsidR="00AF1816" w:rsidRDefault="007B75AC" w:rsidP="007C5022">
      <w:pPr>
        <w:pStyle w:val="190"/>
        <w:numPr>
          <w:ilvl w:val="0"/>
          <w:numId w:val="8"/>
        </w:numPr>
        <w:shd w:val="clear" w:color="auto" w:fill="auto"/>
        <w:tabs>
          <w:tab w:val="left" w:pos="1968"/>
          <w:tab w:val="left" w:leader="dot" w:pos="7448"/>
          <w:tab w:val="right" w:pos="7899"/>
        </w:tabs>
        <w:spacing w:line="250" w:lineRule="exact"/>
        <w:ind w:left="1120"/>
      </w:pPr>
      <w:r>
        <w:rPr>
          <w:rStyle w:val="19BookAntiqua85pt0pt"/>
        </w:rPr>
        <w:t>Ministerul Finanţelor Publice</w:t>
      </w:r>
      <w:r>
        <w:rPr>
          <w:rStyle w:val="19BookAntiqua85pt0pt"/>
        </w:rPr>
        <w:tab/>
      </w:r>
      <w:r>
        <w:rPr>
          <w:rStyle w:val="19BookAntiqua85pt0pt"/>
        </w:rPr>
        <w:tab/>
        <w:t>92</w:t>
      </w:r>
    </w:p>
    <w:p w:rsidR="00AF1816" w:rsidRDefault="007B75AC" w:rsidP="00236CEA">
      <w:pPr>
        <w:pStyle w:val="190"/>
        <w:numPr>
          <w:ilvl w:val="0"/>
          <w:numId w:val="9"/>
        </w:numPr>
        <w:shd w:val="clear" w:color="auto" w:fill="auto"/>
        <w:tabs>
          <w:tab w:val="left" w:pos="1985"/>
          <w:tab w:val="left" w:leader="dot" w:pos="7448"/>
          <w:tab w:val="right" w:pos="7899"/>
        </w:tabs>
        <w:spacing w:line="250" w:lineRule="exact"/>
        <w:ind w:left="1758"/>
      </w:pPr>
      <w:r>
        <w:rPr>
          <w:rStyle w:val="19BookAntiqua85pt0pt"/>
        </w:rPr>
        <w:t>Structuri proprii de control</w:t>
      </w:r>
      <w:r>
        <w:rPr>
          <w:rStyle w:val="19BookAntiqua85pt0pt"/>
        </w:rPr>
        <w:tab/>
      </w:r>
      <w:r>
        <w:rPr>
          <w:rStyle w:val="19BookAntiqua85pt0pt"/>
        </w:rPr>
        <w:tab/>
        <w:t>92</w:t>
      </w:r>
    </w:p>
    <w:p w:rsidR="00AF1816" w:rsidRDefault="007B75AC" w:rsidP="00236CEA">
      <w:pPr>
        <w:pStyle w:val="190"/>
        <w:numPr>
          <w:ilvl w:val="0"/>
          <w:numId w:val="9"/>
        </w:numPr>
        <w:shd w:val="clear" w:color="auto" w:fill="auto"/>
        <w:tabs>
          <w:tab w:val="left" w:pos="1985"/>
        </w:tabs>
        <w:spacing w:line="250" w:lineRule="exact"/>
        <w:ind w:left="1758"/>
      </w:pPr>
      <w:r>
        <w:rPr>
          <w:rStyle w:val="19BookAntiqua85pt0pt"/>
        </w:rPr>
        <w:t>Agenţia Naţională de Administrare Fiscală (Inspecţia</w:t>
      </w:r>
    </w:p>
    <w:p w:rsidR="00AF1816" w:rsidRDefault="007B75AC" w:rsidP="00236CEA">
      <w:pPr>
        <w:pStyle w:val="190"/>
        <w:shd w:val="clear" w:color="auto" w:fill="auto"/>
        <w:tabs>
          <w:tab w:val="left" w:pos="1985"/>
          <w:tab w:val="left" w:leader="dot" w:pos="7448"/>
          <w:tab w:val="right" w:pos="7899"/>
        </w:tabs>
        <w:spacing w:line="250" w:lineRule="exact"/>
        <w:ind w:left="1758"/>
      </w:pPr>
      <w:r>
        <w:rPr>
          <w:rStyle w:val="19BookAntiqua85pt0pt"/>
        </w:rPr>
        <w:t>fiscală)</w:t>
      </w:r>
      <w:r>
        <w:rPr>
          <w:rStyle w:val="19BookAntiqua85pt0pt"/>
        </w:rPr>
        <w:tab/>
      </w:r>
      <w:r>
        <w:rPr>
          <w:rStyle w:val="19BookAntiqua85pt0pt"/>
        </w:rPr>
        <w:tab/>
        <w:t>95</w:t>
      </w:r>
    </w:p>
    <w:p w:rsidR="00AF1816" w:rsidRDefault="007B75AC" w:rsidP="00236CEA">
      <w:pPr>
        <w:pStyle w:val="190"/>
        <w:numPr>
          <w:ilvl w:val="0"/>
          <w:numId w:val="10"/>
        </w:numPr>
        <w:shd w:val="clear" w:color="auto" w:fill="auto"/>
        <w:tabs>
          <w:tab w:val="left" w:pos="2252"/>
          <w:tab w:val="left" w:pos="2410"/>
          <w:tab w:val="left" w:leader="dot" w:pos="7448"/>
          <w:tab w:val="right" w:pos="7899"/>
        </w:tabs>
        <w:spacing w:line="250" w:lineRule="exact"/>
        <w:ind w:left="2124"/>
      </w:pPr>
      <w:r>
        <w:rPr>
          <w:rStyle w:val="19BookAntiqua85pt0pt"/>
        </w:rPr>
        <w:t>Proceduri, metode şi forme de inspecţie fiscală</w:t>
      </w:r>
      <w:r>
        <w:rPr>
          <w:rStyle w:val="19BookAntiqua85pt0pt"/>
        </w:rPr>
        <w:tab/>
      </w:r>
      <w:r>
        <w:rPr>
          <w:rStyle w:val="19BookAntiqua85pt0pt"/>
        </w:rPr>
        <w:tab/>
        <w:t>97</w:t>
      </w:r>
    </w:p>
    <w:p w:rsidR="00AF1816" w:rsidRDefault="007B75AC" w:rsidP="00236CEA">
      <w:pPr>
        <w:pStyle w:val="190"/>
        <w:numPr>
          <w:ilvl w:val="0"/>
          <w:numId w:val="10"/>
        </w:numPr>
        <w:shd w:val="clear" w:color="auto" w:fill="auto"/>
        <w:tabs>
          <w:tab w:val="left" w:pos="2252"/>
          <w:tab w:val="left" w:pos="2410"/>
          <w:tab w:val="left" w:leader="dot" w:pos="7448"/>
          <w:tab w:val="right" w:pos="7899"/>
        </w:tabs>
        <w:spacing w:line="250" w:lineRule="exact"/>
        <w:ind w:left="2124"/>
      </w:pPr>
      <w:r>
        <w:rPr>
          <w:rStyle w:val="19BookAntiqua85pt0pt"/>
        </w:rPr>
        <w:t>Realizarea inspecţiei fiscale</w:t>
      </w:r>
      <w:r>
        <w:rPr>
          <w:rStyle w:val="19BookAntiqua85pt0pt"/>
        </w:rPr>
        <w:tab/>
      </w:r>
      <w:r>
        <w:rPr>
          <w:rStyle w:val="19BookAntiqua85pt0pt"/>
        </w:rPr>
        <w:tab/>
        <w:t>98</w:t>
      </w:r>
    </w:p>
    <w:p w:rsidR="00AF1816" w:rsidRDefault="007B75AC" w:rsidP="00236CEA">
      <w:pPr>
        <w:pStyle w:val="190"/>
        <w:numPr>
          <w:ilvl w:val="0"/>
          <w:numId w:val="10"/>
        </w:numPr>
        <w:shd w:val="clear" w:color="auto" w:fill="auto"/>
        <w:tabs>
          <w:tab w:val="left" w:pos="2252"/>
          <w:tab w:val="left" w:pos="2410"/>
        </w:tabs>
        <w:spacing w:line="250" w:lineRule="exact"/>
        <w:ind w:left="2124"/>
      </w:pPr>
      <w:r>
        <w:rPr>
          <w:rStyle w:val="19BookAntiqua85pt0pt"/>
        </w:rPr>
        <w:t>Căile de atac împotriva actelor emise de către organele</w:t>
      </w:r>
    </w:p>
    <w:p w:rsidR="00AF1816" w:rsidRDefault="007B75AC" w:rsidP="00236CEA">
      <w:pPr>
        <w:pStyle w:val="190"/>
        <w:shd w:val="clear" w:color="auto" w:fill="auto"/>
        <w:tabs>
          <w:tab w:val="left" w:pos="2410"/>
          <w:tab w:val="left" w:leader="dot" w:pos="7448"/>
        </w:tabs>
        <w:spacing w:line="250" w:lineRule="exact"/>
        <w:ind w:left="2384"/>
      </w:pPr>
      <w:r>
        <w:rPr>
          <w:rStyle w:val="19BookAntiqua85pt0pt"/>
        </w:rPr>
        <w:t>fiscale</w:t>
      </w:r>
      <w:r>
        <w:rPr>
          <w:rStyle w:val="19BookAntiqua85pt0pt"/>
        </w:rPr>
        <w:tab/>
        <w:t xml:space="preserve"> 117</w:t>
      </w:r>
    </w:p>
    <w:p w:rsidR="00AF1816" w:rsidRDefault="007B75AC" w:rsidP="00236CEA">
      <w:pPr>
        <w:pStyle w:val="190"/>
        <w:numPr>
          <w:ilvl w:val="0"/>
          <w:numId w:val="10"/>
        </w:numPr>
        <w:shd w:val="clear" w:color="auto" w:fill="auto"/>
        <w:tabs>
          <w:tab w:val="left" w:pos="2257"/>
          <w:tab w:val="left" w:pos="2410"/>
          <w:tab w:val="left" w:leader="dot" w:pos="7448"/>
        </w:tabs>
        <w:spacing w:line="250" w:lineRule="exact"/>
        <w:ind w:left="2124"/>
      </w:pPr>
      <w:r>
        <w:rPr>
          <w:rStyle w:val="19BookAntiqua85pt0pt"/>
        </w:rPr>
        <w:t>Colectarea şi stingerea creanţelor fiscale</w:t>
      </w:r>
      <w:r>
        <w:rPr>
          <w:rStyle w:val="19BookAntiqua85pt0pt"/>
        </w:rPr>
        <w:tab/>
        <w:t xml:space="preserve"> 121</w:t>
      </w:r>
    </w:p>
    <w:p w:rsidR="00AF1816" w:rsidRDefault="007B75AC" w:rsidP="00236CEA">
      <w:pPr>
        <w:pStyle w:val="190"/>
        <w:numPr>
          <w:ilvl w:val="0"/>
          <w:numId w:val="9"/>
        </w:numPr>
        <w:shd w:val="clear" w:color="auto" w:fill="auto"/>
        <w:tabs>
          <w:tab w:val="left" w:pos="1985"/>
          <w:tab w:val="left" w:leader="dot" w:pos="7448"/>
        </w:tabs>
        <w:spacing w:line="250" w:lineRule="exact"/>
        <w:ind w:left="1701"/>
      </w:pPr>
      <w:r>
        <w:rPr>
          <w:rStyle w:val="19BookAntiqua85pt0pt"/>
        </w:rPr>
        <w:t>Direcţia generală antifraudă fiscală</w:t>
      </w:r>
      <w:r>
        <w:rPr>
          <w:rStyle w:val="19BookAntiqua85pt0pt"/>
        </w:rPr>
        <w:tab/>
        <w:t xml:space="preserve"> 135</w:t>
      </w:r>
    </w:p>
    <w:p w:rsidR="00AF1816" w:rsidRDefault="007B75AC" w:rsidP="00236CEA">
      <w:pPr>
        <w:pStyle w:val="190"/>
        <w:numPr>
          <w:ilvl w:val="0"/>
          <w:numId w:val="9"/>
        </w:numPr>
        <w:shd w:val="clear" w:color="auto" w:fill="auto"/>
        <w:tabs>
          <w:tab w:val="left" w:pos="1985"/>
          <w:tab w:val="left" w:leader="dot" w:pos="7448"/>
        </w:tabs>
        <w:spacing w:line="250" w:lineRule="exact"/>
        <w:ind w:left="1701"/>
      </w:pPr>
      <w:r>
        <w:rPr>
          <w:rStyle w:val="19BookAntiqua85pt0pt"/>
        </w:rPr>
        <w:t>Direcţia generală a vămilor</w:t>
      </w:r>
      <w:r>
        <w:rPr>
          <w:rStyle w:val="19BookAntiqua85pt0pt"/>
        </w:rPr>
        <w:tab/>
        <w:t xml:space="preserve"> 139</w:t>
      </w:r>
    </w:p>
    <w:p w:rsidR="00AF1816" w:rsidRDefault="007B75AC" w:rsidP="007C5022">
      <w:pPr>
        <w:pStyle w:val="190"/>
        <w:numPr>
          <w:ilvl w:val="0"/>
          <w:numId w:val="11"/>
        </w:numPr>
        <w:shd w:val="clear" w:color="auto" w:fill="auto"/>
        <w:tabs>
          <w:tab w:val="left" w:pos="1226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Controlul financiar al statului din sfera de acţiune a legislativului</w:t>
      </w:r>
      <w:r>
        <w:rPr>
          <w:rStyle w:val="19BookAntiqua85pt0pt"/>
        </w:rPr>
        <w:tab/>
        <w:t xml:space="preserve"> 144</w:t>
      </w:r>
    </w:p>
    <w:p w:rsidR="00AF1816" w:rsidRDefault="007B75AC" w:rsidP="007C5022">
      <w:pPr>
        <w:pStyle w:val="190"/>
        <w:numPr>
          <w:ilvl w:val="0"/>
          <w:numId w:val="12"/>
        </w:numPr>
        <w:shd w:val="clear" w:color="auto" w:fill="auto"/>
        <w:tabs>
          <w:tab w:val="left" w:pos="1963"/>
          <w:tab w:val="left" w:leader="dot" w:pos="7448"/>
        </w:tabs>
        <w:spacing w:line="250" w:lineRule="exact"/>
        <w:ind w:left="1120"/>
      </w:pPr>
      <w:r>
        <w:rPr>
          <w:rStyle w:val="19BookAntiqua85pt0pt"/>
        </w:rPr>
        <w:t>Comisiile parlamentare</w:t>
      </w:r>
      <w:r>
        <w:rPr>
          <w:rStyle w:val="19BookAntiqua85pt0pt"/>
        </w:rPr>
        <w:tab/>
        <w:t xml:space="preserve"> 144</w:t>
      </w:r>
    </w:p>
    <w:p w:rsidR="00AF1816" w:rsidRDefault="007B75AC" w:rsidP="007C5022">
      <w:pPr>
        <w:pStyle w:val="190"/>
        <w:numPr>
          <w:ilvl w:val="0"/>
          <w:numId w:val="12"/>
        </w:numPr>
        <w:shd w:val="clear" w:color="auto" w:fill="auto"/>
        <w:tabs>
          <w:tab w:val="left" w:pos="1963"/>
          <w:tab w:val="left" w:leader="dot" w:pos="7448"/>
        </w:tabs>
        <w:spacing w:line="250" w:lineRule="exact"/>
        <w:ind w:left="1120"/>
      </w:pPr>
      <w:r>
        <w:rPr>
          <w:rStyle w:val="19BookAntiqua85pt0pt"/>
        </w:rPr>
        <w:t>Curtea de Conturi</w:t>
      </w:r>
      <w:r>
        <w:rPr>
          <w:rStyle w:val="19BookAntiqua85pt0pt"/>
        </w:rPr>
        <w:tab/>
        <w:t xml:space="preserve"> 145</w:t>
      </w:r>
    </w:p>
    <w:p w:rsidR="00AF1816" w:rsidRDefault="007B75AC" w:rsidP="007C5022">
      <w:pPr>
        <w:pStyle w:val="190"/>
        <w:numPr>
          <w:ilvl w:val="0"/>
          <w:numId w:val="13"/>
        </w:numPr>
        <w:shd w:val="clear" w:color="auto" w:fill="auto"/>
        <w:tabs>
          <w:tab w:val="left" w:pos="2185"/>
          <w:tab w:val="center" w:pos="4791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>Controlul şi auditul Curţii de</w:t>
      </w:r>
      <w:r>
        <w:rPr>
          <w:rStyle w:val="19BookAntiqua85pt0pt"/>
        </w:rPr>
        <w:tab/>
        <w:t xml:space="preserve">Conturi </w:t>
      </w:r>
      <w:r>
        <w:rPr>
          <w:rStyle w:val="19BookAntiqua85pt0pt"/>
        </w:rPr>
        <w:tab/>
        <w:t xml:space="preserve"> 145</w:t>
      </w:r>
    </w:p>
    <w:p w:rsidR="00AF1816" w:rsidRDefault="007B75AC" w:rsidP="007C5022">
      <w:pPr>
        <w:pStyle w:val="190"/>
        <w:numPr>
          <w:ilvl w:val="0"/>
          <w:numId w:val="13"/>
        </w:numPr>
        <w:shd w:val="clear" w:color="auto" w:fill="auto"/>
        <w:tabs>
          <w:tab w:val="left" w:pos="2204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>Autoritatea de Audit</w:t>
      </w:r>
      <w:r>
        <w:rPr>
          <w:rStyle w:val="19BookAntiqua85pt0pt"/>
        </w:rPr>
        <w:tab/>
        <w:t xml:space="preserve"> 161</w:t>
      </w:r>
    </w:p>
    <w:p w:rsidR="00AF1816" w:rsidRDefault="007B75AC" w:rsidP="007C5022">
      <w:pPr>
        <w:pStyle w:val="190"/>
        <w:numPr>
          <w:ilvl w:val="0"/>
          <w:numId w:val="14"/>
        </w:numPr>
        <w:shd w:val="clear" w:color="auto" w:fill="auto"/>
        <w:tabs>
          <w:tab w:val="left" w:pos="707"/>
          <w:tab w:val="left" w:leader="dot" w:pos="7448"/>
        </w:tabs>
        <w:spacing w:line="250" w:lineRule="exact"/>
        <w:ind w:left="200"/>
      </w:pPr>
      <w:r>
        <w:rPr>
          <w:rStyle w:val="19BookAntiqua85pt0pt"/>
        </w:rPr>
        <w:t>Controlul financiar propriu al entităţilor publice şi economice</w:t>
      </w:r>
      <w:r>
        <w:rPr>
          <w:rStyle w:val="19BookAntiqua85pt0pt"/>
        </w:rPr>
        <w:tab/>
        <w:t xml:space="preserve"> 163</w:t>
      </w:r>
    </w:p>
    <w:p w:rsidR="00AF1816" w:rsidRDefault="007B75AC" w:rsidP="007C5022">
      <w:pPr>
        <w:pStyle w:val="190"/>
        <w:numPr>
          <w:ilvl w:val="0"/>
          <w:numId w:val="15"/>
        </w:numPr>
        <w:shd w:val="clear" w:color="auto" w:fill="auto"/>
        <w:tabs>
          <w:tab w:val="left" w:pos="1221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Controlul şi auditul public intern al entităţilor publice</w:t>
      </w:r>
      <w:r>
        <w:rPr>
          <w:rStyle w:val="19BookAntiqua85pt0pt"/>
        </w:rPr>
        <w:tab/>
        <w:t xml:space="preserve"> 163</w:t>
      </w:r>
    </w:p>
    <w:p w:rsidR="00AF1816" w:rsidRDefault="007B75AC" w:rsidP="007C5022">
      <w:pPr>
        <w:pStyle w:val="190"/>
        <w:numPr>
          <w:ilvl w:val="0"/>
          <w:numId w:val="16"/>
        </w:numPr>
        <w:shd w:val="clear" w:color="auto" w:fill="auto"/>
        <w:tabs>
          <w:tab w:val="left" w:pos="1963"/>
          <w:tab w:val="left" w:leader="dot" w:pos="7448"/>
        </w:tabs>
        <w:spacing w:line="250" w:lineRule="exact"/>
        <w:ind w:left="1120"/>
      </w:pPr>
      <w:r>
        <w:rPr>
          <w:rStyle w:val="19BookAntiqua85pt0pt"/>
        </w:rPr>
        <w:t xml:space="preserve">Controlul şi auditul public intern </w:t>
      </w:r>
      <w:r>
        <w:rPr>
          <w:rStyle w:val="19BookAntiqua85pt0pt"/>
        </w:rPr>
        <w:tab/>
        <w:t xml:space="preserve"> 163</w:t>
      </w:r>
    </w:p>
    <w:p w:rsidR="00AF1816" w:rsidRDefault="007B75AC" w:rsidP="007C5022">
      <w:pPr>
        <w:pStyle w:val="190"/>
        <w:numPr>
          <w:ilvl w:val="0"/>
          <w:numId w:val="17"/>
        </w:numPr>
        <w:shd w:val="clear" w:color="auto" w:fill="auto"/>
        <w:tabs>
          <w:tab w:val="left" w:pos="2185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>Controlul intern</w:t>
      </w:r>
      <w:r>
        <w:rPr>
          <w:rStyle w:val="19BookAntiqua85pt0pt"/>
        </w:rPr>
        <w:tab/>
        <w:t xml:space="preserve"> 164</w:t>
      </w:r>
    </w:p>
    <w:p w:rsidR="00AF1816" w:rsidRDefault="007B75AC" w:rsidP="007C5022">
      <w:pPr>
        <w:pStyle w:val="190"/>
        <w:numPr>
          <w:ilvl w:val="0"/>
          <w:numId w:val="17"/>
        </w:numPr>
        <w:shd w:val="clear" w:color="auto" w:fill="auto"/>
        <w:tabs>
          <w:tab w:val="left" w:pos="2204"/>
          <w:tab w:val="left" w:leader="dot" w:pos="5263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 xml:space="preserve">Auditul public intern </w:t>
      </w:r>
      <w:r>
        <w:rPr>
          <w:rStyle w:val="19BookAntiqua85pt0pt"/>
        </w:rPr>
        <w:tab/>
      </w:r>
      <w:r>
        <w:rPr>
          <w:rStyle w:val="19BookAntiqua85pt0pt"/>
        </w:rPr>
        <w:tab/>
        <w:t xml:space="preserve"> 166</w:t>
      </w:r>
    </w:p>
    <w:p w:rsidR="00AF1816" w:rsidRDefault="007B75AC" w:rsidP="007C5022">
      <w:pPr>
        <w:pStyle w:val="190"/>
        <w:numPr>
          <w:ilvl w:val="0"/>
          <w:numId w:val="16"/>
        </w:numPr>
        <w:shd w:val="clear" w:color="auto" w:fill="auto"/>
        <w:tabs>
          <w:tab w:val="left" w:pos="1963"/>
          <w:tab w:val="center" w:pos="4669"/>
          <w:tab w:val="left" w:leader="dot" w:pos="7448"/>
        </w:tabs>
        <w:spacing w:line="250" w:lineRule="exact"/>
        <w:ind w:left="1120"/>
      </w:pPr>
      <w:r>
        <w:rPr>
          <w:rStyle w:val="19BookAntiqua85pt0pt"/>
        </w:rPr>
        <w:t>Controlul financiar-propriu</w:t>
      </w:r>
      <w:r>
        <w:rPr>
          <w:rStyle w:val="19BookAntiqua85pt0pt"/>
        </w:rPr>
        <w:tab/>
      </w:r>
      <w:r>
        <w:rPr>
          <w:rStyle w:val="19BookAntiqua85pt0pt"/>
        </w:rPr>
        <w:tab/>
        <w:t xml:space="preserve"> 171</w:t>
      </w:r>
    </w:p>
    <w:p w:rsidR="00AF1816" w:rsidRDefault="007B75AC" w:rsidP="007C5022">
      <w:pPr>
        <w:pStyle w:val="190"/>
        <w:numPr>
          <w:ilvl w:val="0"/>
          <w:numId w:val="18"/>
        </w:numPr>
        <w:shd w:val="clear" w:color="auto" w:fill="auto"/>
        <w:tabs>
          <w:tab w:val="left" w:pos="2175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>Controlul financiar preventiv</w:t>
      </w:r>
      <w:r>
        <w:rPr>
          <w:rStyle w:val="19BookAntiqua85pt0pt"/>
        </w:rPr>
        <w:tab/>
        <w:t xml:space="preserve"> 171</w:t>
      </w:r>
    </w:p>
    <w:p w:rsidR="00AF1816" w:rsidRDefault="007B75AC" w:rsidP="007C5022">
      <w:pPr>
        <w:pStyle w:val="190"/>
        <w:numPr>
          <w:ilvl w:val="0"/>
          <w:numId w:val="18"/>
        </w:numPr>
        <w:shd w:val="clear" w:color="auto" w:fill="auto"/>
        <w:tabs>
          <w:tab w:val="left" w:pos="2209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lastRenderedPageBreak/>
        <w:t>Controlul financiar de gestiune</w:t>
      </w:r>
      <w:r>
        <w:rPr>
          <w:rStyle w:val="19BookAntiqua85pt0pt"/>
        </w:rPr>
        <w:tab/>
        <w:t xml:space="preserve"> 172</w:t>
      </w:r>
    </w:p>
    <w:p w:rsidR="00AF1816" w:rsidRDefault="007B75AC" w:rsidP="007C5022">
      <w:pPr>
        <w:pStyle w:val="190"/>
        <w:numPr>
          <w:ilvl w:val="0"/>
          <w:numId w:val="15"/>
        </w:numPr>
        <w:shd w:val="clear" w:color="auto" w:fill="auto"/>
        <w:tabs>
          <w:tab w:val="left" w:pos="1226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Controlul financiar - contabil propriu al entităţilor economice</w:t>
      </w:r>
      <w:r>
        <w:rPr>
          <w:rStyle w:val="19BookAntiqua85pt0pt"/>
        </w:rPr>
        <w:tab/>
        <w:t xml:space="preserve"> 177</w:t>
      </w:r>
    </w:p>
    <w:p w:rsidR="00AF1816" w:rsidRDefault="007B75AC" w:rsidP="007C5022">
      <w:pPr>
        <w:pStyle w:val="190"/>
        <w:numPr>
          <w:ilvl w:val="0"/>
          <w:numId w:val="19"/>
        </w:numPr>
        <w:shd w:val="clear" w:color="auto" w:fill="auto"/>
        <w:tabs>
          <w:tab w:val="left" w:pos="2180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>Controlul intern</w:t>
      </w:r>
      <w:r>
        <w:rPr>
          <w:rStyle w:val="19BookAntiqua85pt0pt"/>
        </w:rPr>
        <w:tab/>
        <w:t xml:space="preserve"> 177</w:t>
      </w:r>
    </w:p>
    <w:p w:rsidR="00AF1816" w:rsidRDefault="007B75AC" w:rsidP="007C5022">
      <w:pPr>
        <w:pStyle w:val="190"/>
        <w:numPr>
          <w:ilvl w:val="0"/>
          <w:numId w:val="19"/>
        </w:numPr>
        <w:shd w:val="clear" w:color="auto" w:fill="auto"/>
        <w:tabs>
          <w:tab w:val="left" w:pos="2204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>Controlul financiar preventiv</w:t>
      </w:r>
      <w:r>
        <w:rPr>
          <w:rStyle w:val="19BookAntiqua85pt0pt"/>
        </w:rPr>
        <w:tab/>
        <w:t xml:space="preserve"> 179</w:t>
      </w:r>
    </w:p>
    <w:p w:rsidR="00AF1816" w:rsidRDefault="007B75AC" w:rsidP="007C5022">
      <w:pPr>
        <w:pStyle w:val="190"/>
        <w:numPr>
          <w:ilvl w:val="0"/>
          <w:numId w:val="19"/>
        </w:numPr>
        <w:shd w:val="clear" w:color="auto" w:fill="auto"/>
        <w:tabs>
          <w:tab w:val="left" w:pos="2204"/>
          <w:tab w:val="left" w:leader="dot" w:pos="7448"/>
        </w:tabs>
        <w:spacing w:line="250" w:lineRule="exact"/>
        <w:ind w:left="1860"/>
      </w:pPr>
      <w:r>
        <w:rPr>
          <w:rStyle w:val="19BookAntiqua85pt0pt"/>
        </w:rPr>
        <w:t>Controlul financiar de gestiune</w:t>
      </w:r>
      <w:r>
        <w:rPr>
          <w:rStyle w:val="19BookAntiqua85pt0pt"/>
        </w:rPr>
        <w:tab/>
        <w:t xml:space="preserve"> 180</w:t>
      </w:r>
    </w:p>
    <w:p w:rsidR="00AF1816" w:rsidRDefault="007B75AC" w:rsidP="007C5022">
      <w:pPr>
        <w:pStyle w:val="190"/>
        <w:numPr>
          <w:ilvl w:val="0"/>
          <w:numId w:val="19"/>
        </w:numPr>
        <w:shd w:val="clear" w:color="auto" w:fill="auto"/>
        <w:tabs>
          <w:tab w:val="left" w:pos="2209"/>
          <w:tab w:val="left" w:leader="dot" w:pos="7448"/>
        </w:tabs>
        <w:spacing w:after="480" w:line="250" w:lineRule="exact"/>
        <w:ind w:left="1860"/>
      </w:pPr>
      <w:r>
        <w:rPr>
          <w:rStyle w:val="19BookAntiqua85pt0pt"/>
        </w:rPr>
        <w:t>Controlul financiar prin inventariere</w:t>
      </w:r>
      <w:r>
        <w:rPr>
          <w:rStyle w:val="19BookAntiqua85pt0pt"/>
        </w:rPr>
        <w:tab/>
        <w:t xml:space="preserve"> 183</w:t>
      </w:r>
    </w:p>
    <w:p w:rsidR="00AF1816" w:rsidRDefault="007B75AC" w:rsidP="007C5022">
      <w:pPr>
        <w:pStyle w:val="190"/>
        <w:shd w:val="clear" w:color="auto" w:fill="auto"/>
        <w:tabs>
          <w:tab w:val="left" w:leader="dot" w:pos="7448"/>
        </w:tabs>
        <w:spacing w:line="250" w:lineRule="exact"/>
      </w:pPr>
      <w:r>
        <w:rPr>
          <w:rStyle w:val="19BookAntiqua85pt0pt"/>
        </w:rPr>
        <w:t xml:space="preserve">CAPITOLUL IV: CONTROLUL FISCAL ŞI EVAZIUNEA FISCALĂ </w:t>
      </w:r>
      <w:r>
        <w:rPr>
          <w:rStyle w:val="19BookAntiqua85pt0pt"/>
        </w:rPr>
        <w:tab/>
        <w:t xml:space="preserve"> 217</w:t>
      </w:r>
    </w:p>
    <w:p w:rsidR="00AF1816" w:rsidRDefault="007B75AC" w:rsidP="007C5022">
      <w:pPr>
        <w:pStyle w:val="190"/>
        <w:numPr>
          <w:ilvl w:val="1"/>
          <w:numId w:val="19"/>
        </w:numPr>
        <w:shd w:val="clear" w:color="auto" w:fill="auto"/>
        <w:tabs>
          <w:tab w:val="left" w:pos="707"/>
          <w:tab w:val="left" w:leader="dot" w:pos="7448"/>
        </w:tabs>
        <w:spacing w:line="250" w:lineRule="exact"/>
        <w:ind w:left="200"/>
      </w:pPr>
      <w:r>
        <w:rPr>
          <w:rStyle w:val="19BookAntiqua85pt0pt"/>
        </w:rPr>
        <w:t>Controlul fiscal</w:t>
      </w:r>
      <w:r>
        <w:rPr>
          <w:rStyle w:val="19BookAntiqua85pt0pt"/>
        </w:rPr>
        <w:tab/>
        <w:t xml:space="preserve"> 217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Conceptele de control fiscal, contribuabil, inspector fiscal</w:t>
      </w:r>
      <w:r>
        <w:rPr>
          <w:rStyle w:val="19BookAntiqua85pt0pt"/>
        </w:rPr>
        <w:tab/>
        <w:t xml:space="preserve"> 217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înregistrarea fiscala şi evidenta contribuabililor</w:t>
      </w:r>
      <w:r>
        <w:rPr>
          <w:rStyle w:val="19BookAntiqua85pt0pt"/>
        </w:rPr>
        <w:tab/>
        <w:t xml:space="preserve"> 218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Drepturile şi obligaţiile aparatului fiscal şi al contribuabililor</w:t>
      </w:r>
      <w:r>
        <w:rPr>
          <w:rStyle w:val="19BookAntiqua85pt0pt"/>
        </w:rPr>
        <w:tab/>
        <w:t xml:space="preserve"> 219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Reguli de procedură, tehnici şi instrumente de control fiscal</w:t>
      </w:r>
      <w:r>
        <w:rPr>
          <w:rStyle w:val="19BookAntiqua85pt0pt"/>
        </w:rPr>
        <w:tab/>
        <w:t xml:space="preserve"> 219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Soluţionarea contestaţiilor împotriva actelor administrative fiscale</w:t>
      </w:r>
      <w:r>
        <w:rPr>
          <w:rStyle w:val="19BookAntiqua85pt0pt"/>
        </w:rPr>
        <w:tab/>
        <w:t xml:space="preserve"> 221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Reguli de procedură, tehnici şi instrumente de control fiscal</w:t>
      </w:r>
      <w:r>
        <w:rPr>
          <w:rStyle w:val="19BookAntiqua85pt0pt"/>
        </w:rPr>
        <w:tab/>
        <w:t xml:space="preserve"> 226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Soluţionarea contestaţiilor împotriva actelor administrative fiscale</w:t>
      </w:r>
      <w:r>
        <w:rPr>
          <w:rStyle w:val="19BookAntiqua85pt0pt"/>
        </w:rPr>
        <w:tab/>
        <w:t xml:space="preserve"> 227</w:t>
      </w:r>
    </w:p>
    <w:p w:rsidR="00AF1816" w:rsidRDefault="007B75AC" w:rsidP="007C5022">
      <w:pPr>
        <w:pStyle w:val="190"/>
        <w:numPr>
          <w:ilvl w:val="1"/>
          <w:numId w:val="19"/>
        </w:numPr>
        <w:shd w:val="clear" w:color="auto" w:fill="auto"/>
        <w:tabs>
          <w:tab w:val="left" w:pos="707"/>
          <w:tab w:val="left" w:leader="dot" w:pos="7448"/>
        </w:tabs>
        <w:spacing w:line="250" w:lineRule="exact"/>
        <w:ind w:left="200"/>
      </w:pPr>
      <w:r>
        <w:rPr>
          <w:rStyle w:val="19BookAntiqua85pt0pt"/>
        </w:rPr>
        <w:t>Evaziunea fiscală</w:t>
      </w:r>
      <w:r>
        <w:rPr>
          <w:rStyle w:val="19BookAntiqua85pt0pt"/>
        </w:rPr>
        <w:tab/>
        <w:t xml:space="preserve"> 230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26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Conceptul de evaziune fiscală</w:t>
      </w:r>
      <w:r>
        <w:rPr>
          <w:rStyle w:val="19BookAntiqua85pt0pt"/>
        </w:rPr>
        <w:tab/>
        <w:t xml:space="preserve"> 230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0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Formele evaziunii fiscale</w:t>
      </w:r>
      <w:r>
        <w:rPr>
          <w:rStyle w:val="19BookAntiqua85pt0pt"/>
        </w:rPr>
        <w:tab/>
        <w:t xml:space="preserve"> 233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5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Infracţiuni economice</w:t>
      </w:r>
      <w:r>
        <w:rPr>
          <w:rStyle w:val="19BookAntiqua85pt0pt"/>
        </w:rPr>
        <w:tab/>
        <w:t xml:space="preserve"> 240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35"/>
          <w:tab w:val="left" w:leader="dot" w:pos="7448"/>
        </w:tabs>
        <w:spacing w:line="250" w:lineRule="exact"/>
        <w:ind w:left="560"/>
      </w:pPr>
      <w:r>
        <w:rPr>
          <w:rStyle w:val="19BookAntiqua85pt0pt"/>
        </w:rPr>
        <w:t>Internaţionalizarea fraudei fiscale</w:t>
      </w:r>
      <w:r>
        <w:rPr>
          <w:rStyle w:val="19BookAntiqua85pt0pt"/>
        </w:rPr>
        <w:tab/>
        <w:t xml:space="preserve"> 253</w:t>
      </w:r>
    </w:p>
    <w:p w:rsidR="00AF1816" w:rsidRDefault="00AF1816">
      <w:pPr>
        <w:rPr>
          <w:sz w:val="2"/>
          <w:szCs w:val="2"/>
        </w:rPr>
      </w:pPr>
    </w:p>
    <w:p w:rsidR="007C5022" w:rsidRDefault="007C5022">
      <w:pPr>
        <w:rPr>
          <w:sz w:val="2"/>
          <w:szCs w:val="2"/>
        </w:rPr>
      </w:pPr>
    </w:p>
    <w:p w:rsidR="00AF1816" w:rsidRDefault="007B75AC" w:rsidP="007C5022">
      <w:pPr>
        <w:pStyle w:val="42"/>
        <w:numPr>
          <w:ilvl w:val="2"/>
          <w:numId w:val="19"/>
        </w:numPr>
        <w:shd w:val="clear" w:color="auto" w:fill="auto"/>
        <w:tabs>
          <w:tab w:val="left" w:pos="1246"/>
        </w:tabs>
        <w:spacing w:after="48" w:line="170" w:lineRule="exact"/>
        <w:ind w:left="580"/>
        <w:jc w:val="both"/>
      </w:pPr>
      <w:r>
        <w:rPr>
          <w:rStyle w:val="4BookAntiqua0pt"/>
        </w:rPr>
        <w:t>Impactul internaţionalizării fraudei fiscale asupra economiei româneşti.. 253</w:t>
      </w:r>
    </w:p>
    <w:p w:rsidR="00AF1816" w:rsidRDefault="007B75AC" w:rsidP="007C5022">
      <w:pPr>
        <w:pStyle w:val="190"/>
        <w:numPr>
          <w:ilvl w:val="2"/>
          <w:numId w:val="19"/>
        </w:numPr>
        <w:shd w:val="clear" w:color="auto" w:fill="auto"/>
        <w:tabs>
          <w:tab w:val="left" w:pos="1246"/>
          <w:tab w:val="left" w:leader="dot" w:pos="7463"/>
        </w:tabs>
        <w:spacing w:after="220" w:line="170" w:lineRule="exact"/>
        <w:ind w:left="580"/>
      </w:pPr>
      <w:r>
        <w:rPr>
          <w:rStyle w:val="19BookAntiqua85pt0pt"/>
        </w:rPr>
        <w:t>Organizarea şi funcţionarea cazierului fiscal</w:t>
      </w:r>
      <w:r>
        <w:rPr>
          <w:rStyle w:val="19BookAntiqua85pt0pt"/>
        </w:rPr>
        <w:tab/>
        <w:t xml:space="preserve"> 255</w:t>
      </w:r>
    </w:p>
    <w:p w:rsidR="00AF1816" w:rsidRDefault="00156238" w:rsidP="007C5022">
      <w:pPr>
        <w:pStyle w:val="190"/>
        <w:shd w:val="clear" w:color="auto" w:fill="auto"/>
        <w:tabs>
          <w:tab w:val="left" w:leader="dot" w:pos="7463"/>
        </w:tabs>
        <w:spacing w:line="250" w:lineRule="exact"/>
        <w:ind w:left="20"/>
      </w:pPr>
      <w:hyperlink w:anchor="bookmark1" w:tooltip="Current Document">
        <w:bookmarkStart w:id="1" w:name="bookmark1"/>
        <w:r w:rsidR="007B75AC">
          <w:rPr>
            <w:rStyle w:val="19BookAntiqua85pt0pt0"/>
          </w:rPr>
          <w:t xml:space="preserve">CAPITOLUL V: FINALIZAREA CONTROLULUI FINANCIAR </w:t>
        </w:r>
        <w:r w:rsidR="007B75AC">
          <w:rPr>
            <w:rStyle w:val="19BookAntiqua85pt0pt0"/>
          </w:rPr>
          <w:tab/>
          <w:t xml:space="preserve"> 257</w:t>
        </w:r>
        <w:bookmarkEnd w:id="1"/>
      </w:hyperlink>
    </w:p>
    <w:p w:rsidR="00AF1816" w:rsidRDefault="007B75AC" w:rsidP="007C5022">
      <w:pPr>
        <w:pStyle w:val="190"/>
        <w:numPr>
          <w:ilvl w:val="0"/>
          <w:numId w:val="20"/>
        </w:numPr>
        <w:shd w:val="clear" w:color="auto" w:fill="auto"/>
        <w:tabs>
          <w:tab w:val="left" w:pos="727"/>
          <w:tab w:val="left" w:leader="dot" w:pos="7463"/>
        </w:tabs>
        <w:spacing w:line="250" w:lineRule="exact"/>
        <w:ind w:left="220"/>
      </w:pPr>
      <w:r>
        <w:rPr>
          <w:rStyle w:val="19BookAntiqua85pt0pt"/>
        </w:rPr>
        <w:t>Răspunderea diciplinară</w:t>
      </w:r>
      <w:r>
        <w:rPr>
          <w:rStyle w:val="19BookAntiqua85pt0pt"/>
        </w:rPr>
        <w:tab/>
        <w:t xml:space="preserve"> 25 7</w:t>
      </w:r>
    </w:p>
    <w:p w:rsidR="00AF1816" w:rsidRDefault="007B75AC" w:rsidP="007C5022">
      <w:pPr>
        <w:pStyle w:val="190"/>
        <w:numPr>
          <w:ilvl w:val="0"/>
          <w:numId w:val="20"/>
        </w:numPr>
        <w:shd w:val="clear" w:color="auto" w:fill="auto"/>
        <w:tabs>
          <w:tab w:val="left" w:pos="727"/>
          <w:tab w:val="left" w:leader="dot" w:pos="7463"/>
        </w:tabs>
        <w:spacing w:line="250" w:lineRule="exact"/>
        <w:ind w:left="220"/>
      </w:pPr>
      <w:r>
        <w:rPr>
          <w:rStyle w:val="19BookAntiqua85pt0pt"/>
        </w:rPr>
        <w:t>Răspunderea contravenţională</w:t>
      </w:r>
      <w:r>
        <w:rPr>
          <w:rStyle w:val="19BookAntiqua85pt0pt"/>
        </w:rPr>
        <w:tab/>
        <w:t xml:space="preserve"> 258</w:t>
      </w:r>
    </w:p>
    <w:p w:rsidR="00AF1816" w:rsidRDefault="007B75AC" w:rsidP="007C5022">
      <w:pPr>
        <w:pStyle w:val="190"/>
        <w:numPr>
          <w:ilvl w:val="0"/>
          <w:numId w:val="20"/>
        </w:numPr>
        <w:shd w:val="clear" w:color="auto" w:fill="auto"/>
        <w:tabs>
          <w:tab w:val="left" w:pos="727"/>
          <w:tab w:val="left" w:leader="dot" w:pos="7463"/>
        </w:tabs>
        <w:spacing w:line="250" w:lineRule="exact"/>
        <w:ind w:left="220"/>
      </w:pPr>
      <w:r>
        <w:rPr>
          <w:rStyle w:val="19BookAntiqua85pt0pt"/>
        </w:rPr>
        <w:t>Tipuri de contravenţii</w:t>
      </w:r>
      <w:r>
        <w:rPr>
          <w:rStyle w:val="19BookAntiqua85pt0pt"/>
        </w:rPr>
        <w:tab/>
        <w:t xml:space="preserve"> 262</w:t>
      </w:r>
    </w:p>
    <w:p w:rsidR="00AF1816" w:rsidRDefault="007B75AC" w:rsidP="007C5022">
      <w:pPr>
        <w:pStyle w:val="190"/>
        <w:numPr>
          <w:ilvl w:val="0"/>
          <w:numId w:val="21"/>
        </w:numPr>
        <w:shd w:val="clear" w:color="auto" w:fill="auto"/>
        <w:tabs>
          <w:tab w:val="left" w:pos="1241"/>
          <w:tab w:val="left" w:leader="dot" w:pos="7463"/>
        </w:tabs>
        <w:spacing w:line="250" w:lineRule="exact"/>
        <w:ind w:left="580"/>
      </w:pPr>
      <w:r>
        <w:rPr>
          <w:rStyle w:val="19BookAntiqua85pt0pt"/>
        </w:rPr>
        <w:t>Contravenţii in legătură cu organizarea şi conducerea contabilităţii</w:t>
      </w:r>
      <w:r>
        <w:rPr>
          <w:rStyle w:val="19BookAntiqua85pt0pt"/>
        </w:rPr>
        <w:tab/>
        <w:t xml:space="preserve"> 262</w:t>
      </w:r>
    </w:p>
    <w:p w:rsidR="00AF1816" w:rsidRDefault="007B75AC" w:rsidP="007C5022">
      <w:pPr>
        <w:pStyle w:val="190"/>
        <w:numPr>
          <w:ilvl w:val="0"/>
          <w:numId w:val="21"/>
        </w:numPr>
        <w:shd w:val="clear" w:color="auto" w:fill="auto"/>
        <w:tabs>
          <w:tab w:val="left" w:pos="1246"/>
        </w:tabs>
        <w:spacing w:line="250" w:lineRule="exact"/>
        <w:ind w:left="580"/>
      </w:pPr>
      <w:r>
        <w:rPr>
          <w:rStyle w:val="19BookAntiqua85pt0pt"/>
        </w:rPr>
        <w:t>Contravenţii sau infracţiuni privind faptele generatoare de evaziune</w:t>
      </w:r>
    </w:p>
    <w:p w:rsidR="00AF1816" w:rsidRDefault="007B75AC" w:rsidP="007C5022">
      <w:pPr>
        <w:pStyle w:val="190"/>
        <w:shd w:val="clear" w:color="auto" w:fill="auto"/>
        <w:tabs>
          <w:tab w:val="left" w:leader="dot" w:pos="7463"/>
        </w:tabs>
        <w:spacing w:line="250" w:lineRule="exact"/>
        <w:ind w:left="1140"/>
      </w:pPr>
      <w:r>
        <w:rPr>
          <w:rStyle w:val="19BookAntiqua85pt0pt"/>
        </w:rPr>
        <w:t>fiscală</w:t>
      </w:r>
      <w:r>
        <w:rPr>
          <w:rStyle w:val="19BookAntiqua85pt0pt"/>
        </w:rPr>
        <w:tab/>
        <w:t xml:space="preserve"> 264</w:t>
      </w:r>
    </w:p>
    <w:p w:rsidR="00AF1816" w:rsidRDefault="007B75AC" w:rsidP="007C5022">
      <w:pPr>
        <w:pStyle w:val="190"/>
        <w:numPr>
          <w:ilvl w:val="0"/>
          <w:numId w:val="22"/>
        </w:numPr>
        <w:shd w:val="clear" w:color="auto" w:fill="auto"/>
        <w:tabs>
          <w:tab w:val="left" w:pos="1964"/>
        </w:tabs>
        <w:spacing w:line="250" w:lineRule="exact"/>
        <w:ind w:left="1140"/>
      </w:pPr>
      <w:r>
        <w:rPr>
          <w:rStyle w:val="19BookAntiqua85pt0pt"/>
        </w:rPr>
        <w:t>Contravenţii şi infracţiuni în legătură cu înregistrarea fiscală a</w:t>
      </w:r>
    </w:p>
    <w:p w:rsidR="00AF1816" w:rsidRDefault="007B75AC" w:rsidP="007C5022">
      <w:pPr>
        <w:pStyle w:val="190"/>
        <w:shd w:val="clear" w:color="auto" w:fill="auto"/>
        <w:tabs>
          <w:tab w:val="left" w:leader="dot" w:pos="7463"/>
        </w:tabs>
        <w:spacing w:line="250" w:lineRule="exact"/>
        <w:ind w:left="1840"/>
      </w:pPr>
      <w:r>
        <w:rPr>
          <w:rStyle w:val="19BookAntiqua85pt0pt"/>
        </w:rPr>
        <w:t>entităţilor economice</w:t>
      </w:r>
      <w:r>
        <w:rPr>
          <w:rStyle w:val="19BookAntiqua85pt0pt"/>
        </w:rPr>
        <w:tab/>
        <w:t xml:space="preserve"> 264</w:t>
      </w:r>
    </w:p>
    <w:p w:rsidR="00AF1816" w:rsidRDefault="007B75AC" w:rsidP="007C5022">
      <w:pPr>
        <w:pStyle w:val="190"/>
        <w:numPr>
          <w:ilvl w:val="0"/>
          <w:numId w:val="22"/>
        </w:numPr>
        <w:shd w:val="clear" w:color="auto" w:fill="auto"/>
        <w:tabs>
          <w:tab w:val="left" w:pos="1974"/>
          <w:tab w:val="left" w:leader="dot" w:pos="7463"/>
        </w:tabs>
        <w:spacing w:line="250" w:lineRule="exact"/>
        <w:ind w:left="1140"/>
      </w:pPr>
      <w:r>
        <w:rPr>
          <w:rStyle w:val="19BookAntiqua85pt0pt"/>
        </w:rPr>
        <w:t>Contravenţii şi infracţiuni privind impozitul pe profit</w:t>
      </w:r>
      <w:r>
        <w:rPr>
          <w:rStyle w:val="19BookAntiqua85pt0pt"/>
        </w:rPr>
        <w:tab/>
        <w:t xml:space="preserve"> 265</w:t>
      </w:r>
    </w:p>
    <w:p w:rsidR="00AF1816" w:rsidRDefault="007B75AC" w:rsidP="007C5022">
      <w:pPr>
        <w:pStyle w:val="190"/>
        <w:numPr>
          <w:ilvl w:val="0"/>
          <w:numId w:val="22"/>
        </w:numPr>
        <w:shd w:val="clear" w:color="auto" w:fill="auto"/>
        <w:tabs>
          <w:tab w:val="left" w:pos="1974"/>
          <w:tab w:val="left" w:leader="dot" w:pos="7463"/>
        </w:tabs>
        <w:spacing w:line="250" w:lineRule="exact"/>
        <w:ind w:left="1140"/>
      </w:pPr>
      <w:r>
        <w:rPr>
          <w:rStyle w:val="19BookAntiqua85pt0pt"/>
        </w:rPr>
        <w:t>Contravenţii la normele privind taxa pe valoare adăugată</w:t>
      </w:r>
      <w:r>
        <w:rPr>
          <w:rStyle w:val="19BookAntiqua85pt0pt"/>
        </w:rPr>
        <w:tab/>
        <w:t xml:space="preserve"> 266</w:t>
      </w:r>
    </w:p>
    <w:p w:rsidR="00AF1816" w:rsidRDefault="007B75AC" w:rsidP="007C5022">
      <w:pPr>
        <w:pStyle w:val="190"/>
        <w:numPr>
          <w:ilvl w:val="0"/>
          <w:numId w:val="21"/>
        </w:numPr>
        <w:shd w:val="clear" w:color="auto" w:fill="auto"/>
        <w:tabs>
          <w:tab w:val="left" w:pos="1246"/>
          <w:tab w:val="left" w:leader="dot" w:pos="7463"/>
        </w:tabs>
        <w:spacing w:line="250" w:lineRule="exact"/>
        <w:ind w:left="580"/>
      </w:pPr>
      <w:r>
        <w:rPr>
          <w:rStyle w:val="19BookAntiqua85pt0pt"/>
        </w:rPr>
        <w:t>Contravenţii în legătură cu munca prestată şi încadrarea în muncă</w:t>
      </w:r>
      <w:r>
        <w:rPr>
          <w:rStyle w:val="19BookAntiqua85pt0pt"/>
        </w:rPr>
        <w:tab/>
        <w:t xml:space="preserve"> 272</w:t>
      </w:r>
    </w:p>
    <w:p w:rsidR="00AF1816" w:rsidRDefault="007B75AC" w:rsidP="007C5022">
      <w:pPr>
        <w:pStyle w:val="190"/>
        <w:numPr>
          <w:ilvl w:val="0"/>
          <w:numId w:val="20"/>
        </w:numPr>
        <w:shd w:val="clear" w:color="auto" w:fill="auto"/>
        <w:tabs>
          <w:tab w:val="left" w:pos="727"/>
          <w:tab w:val="left" w:leader="dot" w:pos="7463"/>
        </w:tabs>
        <w:spacing w:line="250" w:lineRule="exact"/>
        <w:ind w:left="220"/>
      </w:pPr>
      <w:r>
        <w:rPr>
          <w:rStyle w:val="19BookAntiqua85pt0pt"/>
        </w:rPr>
        <w:t>Răspunderea materială</w:t>
      </w:r>
      <w:r>
        <w:rPr>
          <w:rStyle w:val="19BookAntiqua85pt0pt"/>
        </w:rPr>
        <w:tab/>
        <w:t xml:space="preserve"> 273</w:t>
      </w:r>
    </w:p>
    <w:p w:rsidR="00AF1816" w:rsidRDefault="007B75AC" w:rsidP="007C5022">
      <w:pPr>
        <w:pStyle w:val="190"/>
        <w:numPr>
          <w:ilvl w:val="0"/>
          <w:numId w:val="23"/>
        </w:numPr>
        <w:shd w:val="clear" w:color="auto" w:fill="auto"/>
        <w:tabs>
          <w:tab w:val="left" w:pos="1241"/>
          <w:tab w:val="left" w:leader="dot" w:pos="7463"/>
        </w:tabs>
        <w:spacing w:line="250" w:lineRule="exact"/>
        <w:ind w:left="580"/>
      </w:pPr>
      <w:r>
        <w:rPr>
          <w:rStyle w:val="19BookAntiqua85pt0pt"/>
        </w:rPr>
        <w:t>Răspunderea materială în legătură cu gestionarea bunurilor</w:t>
      </w:r>
      <w:r>
        <w:rPr>
          <w:rStyle w:val="19BookAntiqua85pt0pt"/>
        </w:rPr>
        <w:tab/>
        <w:t xml:space="preserve"> 284</w:t>
      </w:r>
    </w:p>
    <w:p w:rsidR="00AF1816" w:rsidRDefault="007B75AC" w:rsidP="007C5022">
      <w:pPr>
        <w:pStyle w:val="190"/>
        <w:numPr>
          <w:ilvl w:val="0"/>
          <w:numId w:val="23"/>
        </w:numPr>
        <w:shd w:val="clear" w:color="auto" w:fill="auto"/>
        <w:tabs>
          <w:tab w:val="left" w:pos="1241"/>
          <w:tab w:val="left" w:leader="dot" w:pos="7463"/>
        </w:tabs>
        <w:spacing w:line="250" w:lineRule="exact"/>
        <w:ind w:left="580"/>
      </w:pPr>
      <w:r>
        <w:rPr>
          <w:rStyle w:val="19BookAntiqua85pt0pt"/>
        </w:rPr>
        <w:t>Răspunderea materială în legătură cu activitatea financiar - contabilă</w:t>
      </w:r>
      <w:r>
        <w:rPr>
          <w:rStyle w:val="19BookAntiqua85pt0pt"/>
        </w:rPr>
        <w:tab/>
        <w:t xml:space="preserve"> 287</w:t>
      </w:r>
    </w:p>
    <w:p w:rsidR="00AF1816" w:rsidRDefault="007B75AC" w:rsidP="007C5022">
      <w:pPr>
        <w:pStyle w:val="190"/>
        <w:numPr>
          <w:ilvl w:val="0"/>
          <w:numId w:val="20"/>
        </w:numPr>
        <w:shd w:val="clear" w:color="auto" w:fill="auto"/>
        <w:tabs>
          <w:tab w:val="left" w:pos="727"/>
          <w:tab w:val="left" w:leader="dot" w:pos="7463"/>
        </w:tabs>
        <w:spacing w:line="250" w:lineRule="exact"/>
        <w:ind w:left="220"/>
      </w:pPr>
      <w:r>
        <w:rPr>
          <w:rStyle w:val="19BookAntiqua85pt0pt"/>
        </w:rPr>
        <w:t>Răspunderea penală</w:t>
      </w:r>
      <w:r>
        <w:rPr>
          <w:rStyle w:val="19BookAntiqua85pt0pt"/>
        </w:rPr>
        <w:tab/>
        <w:t xml:space="preserve"> 289</w:t>
      </w:r>
    </w:p>
    <w:p w:rsidR="00AF1816" w:rsidRDefault="007B75AC" w:rsidP="007C5022">
      <w:pPr>
        <w:pStyle w:val="190"/>
        <w:numPr>
          <w:ilvl w:val="0"/>
          <w:numId w:val="24"/>
        </w:numPr>
        <w:shd w:val="clear" w:color="auto" w:fill="auto"/>
        <w:tabs>
          <w:tab w:val="left" w:pos="1241"/>
          <w:tab w:val="left" w:leader="dot" w:pos="7463"/>
        </w:tabs>
        <w:spacing w:line="250" w:lineRule="exact"/>
        <w:ind w:left="580"/>
      </w:pPr>
      <w:r>
        <w:rPr>
          <w:rStyle w:val="19BookAntiqua85pt0pt"/>
        </w:rPr>
        <w:t>Infracţiuni prevăzute în codul penal</w:t>
      </w:r>
      <w:r>
        <w:rPr>
          <w:rStyle w:val="19BookAntiqua85pt0pt"/>
        </w:rPr>
        <w:tab/>
        <w:t xml:space="preserve"> 290</w:t>
      </w:r>
    </w:p>
    <w:p w:rsidR="00AF1816" w:rsidRDefault="007B75AC" w:rsidP="007C5022">
      <w:pPr>
        <w:pStyle w:val="190"/>
        <w:numPr>
          <w:ilvl w:val="0"/>
          <w:numId w:val="24"/>
        </w:numPr>
        <w:shd w:val="clear" w:color="auto" w:fill="auto"/>
        <w:tabs>
          <w:tab w:val="left" w:pos="1241"/>
          <w:tab w:val="left" w:leader="dot" w:pos="7463"/>
        </w:tabs>
        <w:spacing w:after="176" w:line="250" w:lineRule="exact"/>
        <w:ind w:left="580"/>
      </w:pPr>
      <w:r>
        <w:rPr>
          <w:rStyle w:val="19BookAntiqua85pt0pt"/>
        </w:rPr>
        <w:t>Infracţiuni prevăzute în legi speciale</w:t>
      </w:r>
      <w:r>
        <w:rPr>
          <w:rStyle w:val="19BookAntiqua85pt0pt"/>
        </w:rPr>
        <w:tab/>
        <w:t xml:space="preserve"> 292</w:t>
      </w:r>
    </w:p>
    <w:p w:rsidR="00AF1816" w:rsidRDefault="007B75AC" w:rsidP="007C5022">
      <w:pPr>
        <w:pStyle w:val="190"/>
        <w:shd w:val="clear" w:color="auto" w:fill="auto"/>
        <w:tabs>
          <w:tab w:val="left" w:leader="dot" w:pos="7463"/>
        </w:tabs>
        <w:spacing w:line="254" w:lineRule="exact"/>
        <w:ind w:left="20"/>
      </w:pPr>
      <w:r>
        <w:rPr>
          <w:rStyle w:val="19BookAntiqua85pt0pt"/>
        </w:rPr>
        <w:t>CAPITOLUL VI: CAZURI PRACTICE DE CONTROL/INSPECŢIE FISCALĂ</w:t>
      </w:r>
      <w:r>
        <w:rPr>
          <w:rStyle w:val="19BookAntiqua85pt0pt"/>
        </w:rPr>
        <w:tab/>
        <w:t xml:space="preserve"> 296</w:t>
      </w:r>
    </w:p>
    <w:p w:rsidR="00AF1816" w:rsidRDefault="007B75AC" w:rsidP="007C5022">
      <w:pPr>
        <w:pStyle w:val="190"/>
        <w:numPr>
          <w:ilvl w:val="0"/>
          <w:numId w:val="25"/>
        </w:numPr>
        <w:shd w:val="clear" w:color="auto" w:fill="auto"/>
        <w:tabs>
          <w:tab w:val="left" w:pos="727"/>
          <w:tab w:val="left" w:leader="dot" w:pos="7463"/>
        </w:tabs>
        <w:spacing w:line="254" w:lineRule="exact"/>
        <w:ind w:left="220"/>
      </w:pPr>
      <w:r>
        <w:rPr>
          <w:rStyle w:val="19BookAntiqua85pt0pt"/>
        </w:rPr>
        <w:t>Inspecţie fiscală privind impozitul pe profit şi TVA</w:t>
      </w:r>
      <w:r>
        <w:rPr>
          <w:rStyle w:val="19BookAntiqua85pt0pt"/>
        </w:rPr>
        <w:tab/>
        <w:t xml:space="preserve"> 296</w:t>
      </w:r>
    </w:p>
    <w:p w:rsidR="00AF1816" w:rsidRDefault="007B75AC" w:rsidP="007C5022">
      <w:pPr>
        <w:pStyle w:val="190"/>
        <w:numPr>
          <w:ilvl w:val="0"/>
          <w:numId w:val="25"/>
        </w:numPr>
        <w:shd w:val="clear" w:color="auto" w:fill="auto"/>
        <w:tabs>
          <w:tab w:val="left" w:pos="727"/>
        </w:tabs>
        <w:spacing w:line="254" w:lineRule="exact"/>
        <w:ind w:left="220"/>
      </w:pPr>
      <w:r>
        <w:rPr>
          <w:rStyle w:val="19BookAntiqua85pt0pt"/>
        </w:rPr>
        <w:t>Inspecţie fiscală privind procedurile de soluţionare a deconturilor cu sume</w:t>
      </w:r>
    </w:p>
    <w:p w:rsidR="00AF1816" w:rsidRDefault="007B75AC" w:rsidP="007C5022">
      <w:pPr>
        <w:pStyle w:val="190"/>
        <w:shd w:val="clear" w:color="auto" w:fill="auto"/>
        <w:tabs>
          <w:tab w:val="left" w:leader="dot" w:pos="7463"/>
        </w:tabs>
        <w:spacing w:line="254" w:lineRule="exact"/>
        <w:ind w:left="580"/>
      </w:pPr>
      <w:r>
        <w:rPr>
          <w:rStyle w:val="19BookAntiqua85pt0pt"/>
        </w:rPr>
        <w:t>negative de FVA, cu opţiune de rambursare</w:t>
      </w:r>
      <w:r>
        <w:rPr>
          <w:rStyle w:val="19BookAntiqua85pt0pt"/>
        </w:rPr>
        <w:tab/>
        <w:t xml:space="preserve"> 326</w:t>
      </w:r>
    </w:p>
    <w:p w:rsidR="00AF1816" w:rsidRDefault="007B75AC" w:rsidP="007C5022">
      <w:pPr>
        <w:pStyle w:val="190"/>
        <w:numPr>
          <w:ilvl w:val="0"/>
          <w:numId w:val="25"/>
        </w:numPr>
        <w:shd w:val="clear" w:color="auto" w:fill="auto"/>
        <w:tabs>
          <w:tab w:val="left" w:pos="727"/>
          <w:tab w:val="left" w:leader="dot" w:pos="7463"/>
        </w:tabs>
        <w:spacing w:after="488" w:line="254" w:lineRule="exact"/>
        <w:ind w:left="220"/>
      </w:pPr>
      <w:r>
        <w:rPr>
          <w:rStyle w:val="19BookAntiqua85pt0pt"/>
        </w:rPr>
        <w:t>Inspecţie fiscală privind accizele</w:t>
      </w:r>
      <w:r>
        <w:rPr>
          <w:rStyle w:val="19BookAntiqua85pt0pt"/>
        </w:rPr>
        <w:tab/>
        <w:t xml:space="preserve"> 345</w:t>
      </w:r>
    </w:p>
    <w:p w:rsidR="00AF1816" w:rsidRDefault="007B75AC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  <w:bookmarkStart w:id="2" w:name="bookmark2"/>
      <w:r>
        <w:rPr>
          <w:rStyle w:val="19BookAntiqua85pt0pt0"/>
        </w:rPr>
        <w:t>BIBLIOGRAFIE</w:t>
      </w:r>
      <w:r>
        <w:rPr>
          <w:rStyle w:val="19BookAntiqua85pt0pt0"/>
        </w:rPr>
        <w:tab/>
        <w:t xml:space="preserve"> 373</w:t>
      </w:r>
      <w:bookmarkEnd w:id="2"/>
    </w:p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6506"/>
      </w:tblGrid>
      <w:tr w:rsidR="00236CEA" w:rsidRPr="00F268CF" w:rsidTr="005062CA">
        <w:tc>
          <w:tcPr>
            <w:tcW w:w="6506" w:type="dxa"/>
          </w:tcPr>
          <w:p w:rsidR="00236CEA" w:rsidRPr="002B64AE" w:rsidRDefault="00236CE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Titlu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Controlul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financiar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: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abordare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teotetică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și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practică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</w:p>
        </w:tc>
      </w:tr>
      <w:tr w:rsidR="00236CEA" w:rsidRPr="00F268CF" w:rsidTr="005062CA">
        <w:tc>
          <w:tcPr>
            <w:tcW w:w="6506" w:type="dxa"/>
          </w:tcPr>
          <w:p w:rsidR="00236CEA" w:rsidRPr="002B64AE" w:rsidRDefault="00236CE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Autor: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coord.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Victor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Munteanu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,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Grațiela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Duță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, Janina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Soare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,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Mihaela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Ibănișteanu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, Cristian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Florin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Gheorghe</w:t>
            </w:r>
            <w:proofErr w:type="spellEnd"/>
          </w:p>
        </w:tc>
      </w:tr>
      <w:tr w:rsidR="00236CEA" w:rsidRPr="00B92F03" w:rsidTr="005062CA">
        <w:tc>
          <w:tcPr>
            <w:tcW w:w="6506" w:type="dxa"/>
          </w:tcPr>
          <w:p w:rsidR="00236CEA" w:rsidRPr="00F268CF" w:rsidRDefault="00236CEA" w:rsidP="002B64AE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proofErr w:type="gram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Locul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editura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anul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ediţiei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București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: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Editura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proofErr w:type="spellStart"/>
            <w:r w:rsidR="002B64AE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Universitară</w:t>
            </w:r>
            <w:proofErr w:type="spellEnd"/>
            <w:r w:rsidR="002B64AE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, 2020</w:t>
            </w:r>
            <w:proofErr w:type="gramEnd"/>
          </w:p>
        </w:tc>
      </w:tr>
      <w:tr w:rsidR="00236CEA" w:rsidRPr="004D2E9E" w:rsidTr="005062CA">
        <w:tc>
          <w:tcPr>
            <w:tcW w:w="6506" w:type="dxa"/>
          </w:tcPr>
          <w:p w:rsidR="00236CEA" w:rsidRPr="00F268CF" w:rsidRDefault="00236CE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Cota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 w:rsidR="002B64AE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336, C 69</w:t>
            </w:r>
          </w:p>
        </w:tc>
      </w:tr>
      <w:tr w:rsidR="00236CEA" w:rsidRPr="00B92F03" w:rsidTr="005062CA">
        <w:tc>
          <w:tcPr>
            <w:tcW w:w="6506" w:type="dxa"/>
          </w:tcPr>
          <w:p w:rsidR="00236CEA" w:rsidRPr="00F268CF" w:rsidRDefault="00236CE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Localizare: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Sala de lectura N 1 (2 ex.</w:t>
            </w:r>
            <w:bookmarkStart w:id="3" w:name="_GoBack"/>
            <w:bookmarkEnd w:id="3"/>
            <w:r w:rsidR="002B64AE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)</w:t>
            </w:r>
          </w:p>
        </w:tc>
      </w:tr>
    </w:tbl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p w:rsidR="007C5022" w:rsidRDefault="007C5022" w:rsidP="007C5022">
      <w:pPr>
        <w:pStyle w:val="190"/>
        <w:shd w:val="clear" w:color="auto" w:fill="auto"/>
        <w:tabs>
          <w:tab w:val="left" w:leader="dot" w:pos="7463"/>
        </w:tabs>
        <w:spacing w:line="170" w:lineRule="exact"/>
        <w:ind w:left="20"/>
        <w:rPr>
          <w:rStyle w:val="19BookAntiqua85pt0pt0"/>
        </w:rPr>
      </w:pPr>
    </w:p>
    <w:sectPr w:rsidR="007C5022" w:rsidSect="00236CEA">
      <w:pgSz w:w="11906" w:h="16838" w:code="9"/>
      <w:pgMar w:top="851" w:right="1134" w:bottom="568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238" w:rsidRDefault="00156238">
      <w:r>
        <w:separator/>
      </w:r>
    </w:p>
  </w:endnote>
  <w:endnote w:type="continuationSeparator" w:id="0">
    <w:p w:rsidR="00156238" w:rsidRDefault="00156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238" w:rsidRDefault="00156238"/>
  </w:footnote>
  <w:footnote w:type="continuationSeparator" w:id="0">
    <w:p w:rsidR="00156238" w:rsidRDefault="0015623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0E99"/>
    <w:multiLevelType w:val="multilevel"/>
    <w:tmpl w:val="5DD05B8A"/>
    <w:lvl w:ilvl="0">
      <w:start w:val="1"/>
      <w:numFmt w:val="decimal"/>
      <w:lvlText w:val="6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37A62"/>
    <w:multiLevelType w:val="multilevel"/>
    <w:tmpl w:val="C80AABA8"/>
    <w:lvl w:ilvl="0">
      <w:start w:val="1"/>
      <w:numFmt w:val="decimal"/>
      <w:lvlText w:val="3.1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2C2ED0"/>
    <w:multiLevelType w:val="multilevel"/>
    <w:tmpl w:val="202818EC"/>
    <w:lvl w:ilvl="0">
      <w:start w:val="1"/>
      <w:numFmt w:val="decimal"/>
      <w:lvlText w:val="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8A05ED"/>
    <w:multiLevelType w:val="multilevel"/>
    <w:tmpl w:val="02363BC2"/>
    <w:lvl w:ilvl="0">
      <w:start w:val="2"/>
      <w:numFmt w:val="decimal"/>
      <w:lvlText w:val="3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085423"/>
    <w:multiLevelType w:val="multilevel"/>
    <w:tmpl w:val="25D6F9D2"/>
    <w:lvl w:ilvl="0">
      <w:start w:val="1"/>
      <w:numFmt w:val="decimal"/>
      <w:lvlText w:val="5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731041"/>
    <w:multiLevelType w:val="multilevel"/>
    <w:tmpl w:val="8794A978"/>
    <w:lvl w:ilvl="0">
      <w:start w:val="3"/>
      <w:numFmt w:val="decimal"/>
      <w:lvlText w:val="3.1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F21743"/>
    <w:multiLevelType w:val="multilevel"/>
    <w:tmpl w:val="348C6F48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6F41AE4"/>
    <w:multiLevelType w:val="multilevel"/>
    <w:tmpl w:val="B0FE990A"/>
    <w:lvl w:ilvl="0">
      <w:start w:val="1"/>
      <w:numFmt w:val="decimal"/>
      <w:lvlText w:val="3.2.1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486BB6"/>
    <w:multiLevelType w:val="multilevel"/>
    <w:tmpl w:val="D9C61838"/>
    <w:lvl w:ilvl="0">
      <w:start w:val="1"/>
      <w:numFmt w:val="upperRoman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BD4F39"/>
    <w:multiLevelType w:val="multilevel"/>
    <w:tmpl w:val="1750C76C"/>
    <w:lvl w:ilvl="0">
      <w:start w:val="1"/>
      <w:numFmt w:val="decimal"/>
      <w:lvlText w:val="1.1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506DCE"/>
    <w:multiLevelType w:val="multilevel"/>
    <w:tmpl w:val="8D2A150E"/>
    <w:lvl w:ilvl="0">
      <w:start w:val="1"/>
      <w:numFmt w:val="decimal"/>
      <w:lvlText w:val="5.3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BA15B0"/>
    <w:multiLevelType w:val="multilevel"/>
    <w:tmpl w:val="787236B4"/>
    <w:lvl w:ilvl="0">
      <w:start w:val="1"/>
      <w:numFmt w:val="decimal"/>
      <w:lvlText w:val="2.4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467952"/>
    <w:multiLevelType w:val="multilevel"/>
    <w:tmpl w:val="32986324"/>
    <w:lvl w:ilvl="0">
      <w:start w:val="1"/>
      <w:numFmt w:val="decimal"/>
      <w:lvlText w:val="5.4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75180E"/>
    <w:multiLevelType w:val="multilevel"/>
    <w:tmpl w:val="189C6E7E"/>
    <w:lvl w:ilvl="0">
      <w:start w:val="1"/>
      <w:numFmt w:val="decimal"/>
      <w:lvlText w:val="2.3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4C2AC2"/>
    <w:multiLevelType w:val="multilevel"/>
    <w:tmpl w:val="FA820132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00153C"/>
    <w:multiLevelType w:val="multilevel"/>
    <w:tmpl w:val="CA7C8288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B55668"/>
    <w:multiLevelType w:val="multilevel"/>
    <w:tmpl w:val="4152741E"/>
    <w:lvl w:ilvl="0">
      <w:start w:val="1"/>
      <w:numFmt w:val="upperLetter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0307E0"/>
    <w:multiLevelType w:val="multilevel"/>
    <w:tmpl w:val="7A28C62C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start w:val="1"/>
      <w:numFmt w:val="decimal"/>
      <w:lvlText w:val="%1.%2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2">
      <w:start w:val="1"/>
      <w:numFmt w:val="decimal"/>
      <w:lvlText w:val="%1.%2.%3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3521B1"/>
    <w:multiLevelType w:val="multilevel"/>
    <w:tmpl w:val="9B6E47BE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4D753F6"/>
    <w:multiLevelType w:val="multilevel"/>
    <w:tmpl w:val="B200481E"/>
    <w:lvl w:ilvl="0">
      <w:start w:val="1"/>
      <w:numFmt w:val="decimal"/>
      <w:lvlText w:val="5.5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0D61C2"/>
    <w:multiLevelType w:val="multilevel"/>
    <w:tmpl w:val="1736DF64"/>
    <w:lvl w:ilvl="0">
      <w:start w:val="1"/>
      <w:numFmt w:val="decimal"/>
      <w:lvlText w:val="3.1.3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6C132A"/>
    <w:multiLevelType w:val="multilevel"/>
    <w:tmpl w:val="D212852C"/>
    <w:lvl w:ilvl="0">
      <w:start w:val="1"/>
      <w:numFmt w:val="decimal"/>
      <w:lvlText w:val="1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7C16B66"/>
    <w:multiLevelType w:val="multilevel"/>
    <w:tmpl w:val="F54E47E6"/>
    <w:lvl w:ilvl="0">
      <w:start w:val="1"/>
      <w:numFmt w:val="decimal"/>
      <w:lvlText w:val="3.1.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615003"/>
    <w:multiLevelType w:val="multilevel"/>
    <w:tmpl w:val="A828787A"/>
    <w:lvl w:ilvl="0">
      <w:start w:val="1"/>
      <w:numFmt w:val="decimal"/>
      <w:lvlText w:val="3.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E83103"/>
    <w:multiLevelType w:val="multilevel"/>
    <w:tmpl w:val="108C297A"/>
    <w:lvl w:ilvl="0">
      <w:start w:val="1"/>
      <w:numFmt w:val="decimal"/>
      <w:lvlText w:val="5.3.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9"/>
  </w:num>
  <w:num w:numId="3">
    <w:abstractNumId w:val="2"/>
  </w:num>
  <w:num w:numId="4">
    <w:abstractNumId w:val="13"/>
  </w:num>
  <w:num w:numId="5">
    <w:abstractNumId w:val="8"/>
  </w:num>
  <w:num w:numId="6">
    <w:abstractNumId w:val="11"/>
  </w:num>
  <w:num w:numId="7">
    <w:abstractNumId w:val="1"/>
  </w:num>
  <w:num w:numId="8">
    <w:abstractNumId w:val="22"/>
  </w:num>
  <w:num w:numId="9">
    <w:abstractNumId w:val="18"/>
  </w:num>
  <w:num w:numId="10">
    <w:abstractNumId w:val="16"/>
  </w:num>
  <w:num w:numId="11">
    <w:abstractNumId w:val="5"/>
  </w:num>
  <w:num w:numId="12">
    <w:abstractNumId w:val="20"/>
  </w:num>
  <w:num w:numId="13">
    <w:abstractNumId w:val="15"/>
  </w:num>
  <w:num w:numId="14">
    <w:abstractNumId w:val="3"/>
  </w:num>
  <w:num w:numId="15">
    <w:abstractNumId w:val="23"/>
  </w:num>
  <w:num w:numId="16">
    <w:abstractNumId w:val="7"/>
  </w:num>
  <w:num w:numId="17">
    <w:abstractNumId w:val="14"/>
  </w:num>
  <w:num w:numId="18">
    <w:abstractNumId w:val="6"/>
  </w:num>
  <w:num w:numId="19">
    <w:abstractNumId w:val="17"/>
  </w:num>
  <w:num w:numId="20">
    <w:abstractNumId w:val="4"/>
  </w:num>
  <w:num w:numId="21">
    <w:abstractNumId w:val="10"/>
  </w:num>
  <w:num w:numId="22">
    <w:abstractNumId w:val="24"/>
  </w:num>
  <w:num w:numId="23">
    <w:abstractNumId w:val="12"/>
  </w:num>
  <w:num w:numId="24">
    <w:abstractNumId w:val="1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F1816"/>
    <w:rsid w:val="00156238"/>
    <w:rsid w:val="00236CEA"/>
    <w:rsid w:val="002A7A3D"/>
    <w:rsid w:val="002B64AE"/>
    <w:rsid w:val="005F084A"/>
    <w:rsid w:val="007B75AC"/>
    <w:rsid w:val="007C5022"/>
    <w:rsid w:val="00AF1816"/>
    <w:rsid w:val="00F6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33">
    <w:name w:val="Заголовок №13 (3)_"/>
    <w:basedOn w:val="a0"/>
    <w:link w:val="133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63"/>
      <w:sz w:val="17"/>
      <w:szCs w:val="17"/>
      <w:u w:val="none"/>
    </w:rPr>
  </w:style>
  <w:style w:type="character" w:customStyle="1" w:styleId="4">
    <w:name w:val="Оглавление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4BookAntiqua95pt">
    <w:name w:val="Оглавление (4) + Book Antiqua;9;5 pt"/>
    <w:basedOn w:val="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4BookAntiqua85pt">
    <w:name w:val="Оглавление (4) + Book Antiqua;8;5 pt"/>
    <w:basedOn w:val="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BookAntiqua0pt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BookAntiqua0pt0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single"/>
      <w:lang w:val="ro-RO" w:eastAsia="ro-RO" w:bidi="ro-RO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85pt0pt">
    <w:name w:val="Оглавление (19) + Book Antiqua;8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4BookAntiqua0pt">
    <w:name w:val="Основной текст (4) + Book Antiqua;Интервал 0 pt"/>
    <w:basedOn w:val="4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19BookAntiqua85pt0pt0">
    <w:name w:val="Оглавление (19) + Book Antiqua;8;5 pt;Полужирный;Интервал 0 pt"/>
    <w:basedOn w:val="1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o-RO" w:eastAsia="ro-RO" w:bidi="ro-RO"/>
    </w:rPr>
  </w:style>
  <w:style w:type="paragraph" w:customStyle="1" w:styleId="1330">
    <w:name w:val="Заголовок №13 (3)"/>
    <w:basedOn w:val="a"/>
    <w:link w:val="133"/>
    <w:pPr>
      <w:shd w:val="clear" w:color="auto" w:fill="FFFFFF"/>
      <w:spacing w:after="540" w:line="0" w:lineRule="atLeast"/>
      <w:jc w:val="center"/>
    </w:pPr>
    <w:rPr>
      <w:rFonts w:ascii="Book Antiqua" w:eastAsia="Book Antiqua" w:hAnsi="Book Antiqua" w:cs="Book Antiqua"/>
      <w:b/>
      <w:bCs/>
      <w:spacing w:val="63"/>
      <w:sz w:val="17"/>
      <w:szCs w:val="17"/>
    </w:rPr>
  </w:style>
  <w:style w:type="paragraph" w:customStyle="1" w:styleId="40">
    <w:name w:val="Оглавление (4)"/>
    <w:basedOn w:val="a"/>
    <w:link w:val="4"/>
    <w:pPr>
      <w:shd w:val="clear" w:color="auto" w:fill="FFFFFF"/>
      <w:spacing w:line="398" w:lineRule="exact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before="180" w:after="180" w:line="0" w:lineRule="atLeast"/>
      <w:ind w:hanging="820"/>
      <w:jc w:val="both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7C50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022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236CEA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33">
    <w:name w:val="Заголовок №13 (3)_"/>
    <w:basedOn w:val="a0"/>
    <w:link w:val="133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63"/>
      <w:sz w:val="17"/>
      <w:szCs w:val="17"/>
      <w:u w:val="none"/>
    </w:rPr>
  </w:style>
  <w:style w:type="character" w:customStyle="1" w:styleId="4">
    <w:name w:val="Оглавление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4BookAntiqua95pt">
    <w:name w:val="Оглавление (4) + Book Antiqua;9;5 pt"/>
    <w:basedOn w:val="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4BookAntiqua85pt">
    <w:name w:val="Оглавление (4) + Book Antiqua;8;5 pt"/>
    <w:basedOn w:val="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BookAntiqua0pt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BookAntiqua0pt0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single"/>
      <w:lang w:val="ro-RO" w:eastAsia="ro-RO" w:bidi="ro-RO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85pt0pt">
    <w:name w:val="Оглавление (19) + Book Antiqua;8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4BookAntiqua0pt">
    <w:name w:val="Основной текст (4) + Book Antiqua;Интервал 0 pt"/>
    <w:basedOn w:val="4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19BookAntiqua85pt0pt0">
    <w:name w:val="Оглавление (19) + Book Antiqua;8;5 pt;Полужирный;Интервал 0 pt"/>
    <w:basedOn w:val="1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o-RO" w:eastAsia="ro-RO" w:bidi="ro-RO"/>
    </w:rPr>
  </w:style>
  <w:style w:type="paragraph" w:customStyle="1" w:styleId="1330">
    <w:name w:val="Заголовок №13 (3)"/>
    <w:basedOn w:val="a"/>
    <w:link w:val="133"/>
    <w:pPr>
      <w:shd w:val="clear" w:color="auto" w:fill="FFFFFF"/>
      <w:spacing w:after="540" w:line="0" w:lineRule="atLeast"/>
      <w:jc w:val="center"/>
    </w:pPr>
    <w:rPr>
      <w:rFonts w:ascii="Book Antiqua" w:eastAsia="Book Antiqua" w:hAnsi="Book Antiqua" w:cs="Book Antiqua"/>
      <w:b/>
      <w:bCs/>
      <w:spacing w:val="63"/>
      <w:sz w:val="17"/>
      <w:szCs w:val="17"/>
    </w:rPr>
  </w:style>
  <w:style w:type="paragraph" w:customStyle="1" w:styleId="40">
    <w:name w:val="Оглавление (4)"/>
    <w:basedOn w:val="a"/>
    <w:link w:val="4"/>
    <w:pPr>
      <w:shd w:val="clear" w:color="auto" w:fill="FFFFFF"/>
      <w:spacing w:line="398" w:lineRule="exact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before="180" w:after="180" w:line="0" w:lineRule="atLeast"/>
      <w:ind w:hanging="820"/>
      <w:jc w:val="both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7C50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022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236CEA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785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2022-04-12T06:07:00Z</dcterms:created>
  <dcterms:modified xsi:type="dcterms:W3CDTF">2022-04-14T07:51:00Z</dcterms:modified>
</cp:coreProperties>
</file>