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7A" w:rsidRPr="00DD0B7A" w:rsidRDefault="00DD0B7A" w:rsidP="00DD0B7A">
      <w:bookmarkStart w:id="0" w:name="bookmark0"/>
      <w:r>
        <w:rPr>
          <w:noProof/>
          <w:lang w:bidi="ar-SA"/>
        </w:rPr>
        <w:drawing>
          <wp:inline distT="0" distB="0" distL="0" distR="0">
            <wp:extent cx="5992368" cy="869289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7A" w:rsidRDefault="00DD0B7A">
      <w:pPr>
        <w:rPr>
          <w:rFonts w:ascii="Book Antiqua" w:eastAsia="Book Antiqua" w:hAnsi="Book Antiqua" w:cs="Book Antiqua"/>
          <w:b/>
          <w:bCs/>
          <w:spacing w:val="62"/>
          <w:sz w:val="39"/>
          <w:szCs w:val="39"/>
          <w:lang w:val="ro-RO"/>
        </w:rPr>
      </w:pPr>
      <w:r>
        <w:rPr>
          <w:lang w:val="ro-RO"/>
        </w:rPr>
        <w:br w:type="page"/>
      </w:r>
    </w:p>
    <w:p w:rsidR="007206F7" w:rsidRDefault="0029596B" w:rsidP="00DD0B7A">
      <w:pPr>
        <w:pStyle w:val="620"/>
        <w:shd w:val="clear" w:color="auto" w:fill="auto"/>
        <w:spacing w:after="0" w:line="390" w:lineRule="exact"/>
        <w:ind w:left="20"/>
      </w:pPr>
      <w:r>
        <w:lastRenderedPageBreak/>
        <w:t>ОГЛАВЛЕНИЕ</w:t>
      </w:r>
      <w:bookmarkEnd w:id="0"/>
    </w:p>
    <w:p w:rsidR="007206F7" w:rsidRPr="00DD0B7A" w:rsidRDefault="0029596B" w:rsidP="00DD0B7A">
      <w:pPr>
        <w:pStyle w:val="430"/>
        <w:shd w:val="clear" w:color="auto" w:fill="auto"/>
        <w:tabs>
          <w:tab w:val="right" w:leader="dot" w:pos="6861"/>
        </w:tabs>
        <w:spacing w:after="0" w:line="235" w:lineRule="exact"/>
        <w:ind w:left="20"/>
        <w:jc w:val="both"/>
        <w:rPr>
          <w:lang w:val="ro-RO"/>
        </w:rPr>
      </w:pPr>
      <w:r w:rsidRPr="00DD0B7A">
        <w:t>Список рисунков</w:t>
      </w:r>
      <w:r w:rsidRPr="00DD0B7A">
        <w:rPr>
          <w:rStyle w:val="439pt0pt"/>
          <w:sz w:val="17"/>
          <w:szCs w:val="17"/>
        </w:rPr>
        <w:tab/>
        <w:t>х</w:t>
      </w:r>
      <w:proofErr w:type="gramStart"/>
      <w:r w:rsidR="00DD0B7A" w:rsidRPr="00DD0B7A">
        <w:rPr>
          <w:rStyle w:val="439pt0pt"/>
          <w:sz w:val="17"/>
          <w:szCs w:val="17"/>
          <w:lang w:val="ro-RO"/>
        </w:rPr>
        <w:t>i</w:t>
      </w:r>
      <w:proofErr w:type="gramEnd"/>
    </w:p>
    <w:p w:rsidR="007206F7" w:rsidRPr="00DD0B7A" w:rsidRDefault="0029596B" w:rsidP="00DD0B7A">
      <w:pPr>
        <w:pStyle w:val="430"/>
        <w:shd w:val="clear" w:color="auto" w:fill="auto"/>
        <w:tabs>
          <w:tab w:val="right" w:leader="dot" w:pos="6841"/>
        </w:tabs>
        <w:spacing w:after="0" w:line="235" w:lineRule="exact"/>
        <w:jc w:val="both"/>
      </w:pPr>
      <w:r w:rsidRPr="00DD0B7A">
        <w:t>Предисловие</w:t>
      </w:r>
      <w:r w:rsidR="00DD0B7A" w:rsidRPr="00DD0B7A">
        <w:rPr>
          <w:rStyle w:val="439pt0pt"/>
          <w:sz w:val="17"/>
          <w:szCs w:val="17"/>
        </w:rPr>
        <w:tab/>
      </w:r>
      <w:r w:rsidR="00DD0B7A" w:rsidRPr="00DD0B7A">
        <w:rPr>
          <w:rStyle w:val="439pt0pt"/>
          <w:sz w:val="17"/>
          <w:szCs w:val="17"/>
          <w:lang w:val="ro-RO"/>
        </w:rPr>
        <w:t>iv</w:t>
      </w:r>
      <w:r w:rsidRPr="00DD0B7A">
        <w:rPr>
          <w:rStyle w:val="439pt0pt"/>
          <w:sz w:val="17"/>
          <w:szCs w:val="17"/>
          <w:vertAlign w:val="superscript"/>
        </w:rPr>
        <w:t>-</w:t>
      </w:r>
    </w:p>
    <w:p w:rsidR="007206F7" w:rsidRPr="00DD0B7A" w:rsidRDefault="0029596B" w:rsidP="00DD0B7A">
      <w:pPr>
        <w:pStyle w:val="430"/>
        <w:shd w:val="clear" w:color="auto" w:fill="auto"/>
        <w:tabs>
          <w:tab w:val="right" w:leader="dot" w:pos="6841"/>
        </w:tabs>
        <w:spacing w:after="240" w:line="235" w:lineRule="exact"/>
        <w:jc w:val="both"/>
      </w:pPr>
      <w:r w:rsidRPr="00DD0B7A">
        <w:t>Благодарности</w:t>
      </w:r>
      <w:r w:rsidRPr="00DD0B7A">
        <w:rPr>
          <w:rStyle w:val="439pt0pt"/>
          <w:sz w:val="17"/>
          <w:szCs w:val="17"/>
        </w:rPr>
        <w:tab/>
      </w:r>
      <w:proofErr w:type="spellStart"/>
      <w:r w:rsidR="00DD0B7A" w:rsidRPr="00DD0B7A">
        <w:rPr>
          <w:rStyle w:val="43TimesNewRoman6pt0pt"/>
          <w:rFonts w:eastAsia="Book Antiqua"/>
          <w:sz w:val="17"/>
          <w:szCs w:val="17"/>
        </w:rPr>
        <w:t>xv</w:t>
      </w:r>
      <w:proofErr w:type="spellEnd"/>
    </w:p>
    <w:p w:rsidR="007206F7" w:rsidRDefault="0029596B" w:rsidP="00DD0B7A">
      <w:pPr>
        <w:pStyle w:val="340"/>
        <w:shd w:val="clear" w:color="auto" w:fill="auto"/>
        <w:tabs>
          <w:tab w:val="right" w:leader="dot" w:pos="6841"/>
        </w:tabs>
        <w:spacing w:before="0" w:line="235" w:lineRule="exact"/>
      </w:pPr>
      <w:r>
        <w:rPr>
          <w:rStyle w:val="340pt"/>
        </w:rPr>
        <w:t>ВВЕДЕНИЕ</w:t>
      </w:r>
      <w:r>
        <w:rPr>
          <w:rStyle w:val="340pt"/>
        </w:rPr>
        <w:tab/>
        <w:t>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Взгляд в неверном направлении</w:t>
      </w:r>
      <w:r>
        <w:rPr>
          <w:rStyle w:val="340pt"/>
        </w:rPr>
        <w:tab/>
        <w:t>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Сосредоточьтесь на пути потребителя</w:t>
      </w:r>
      <w:r>
        <w:rPr>
          <w:rStyle w:val="340pt"/>
        </w:rPr>
        <w:tab/>
        <w:t>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Человеческий фактор</w:t>
      </w:r>
      <w:r>
        <w:rPr>
          <w:rStyle w:val="340pt"/>
        </w:rPr>
        <w:tab/>
        <w:t>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Крушение традиций</w:t>
      </w:r>
      <w:r>
        <w:rPr>
          <w:rStyle w:val="340pt"/>
        </w:rPr>
        <w:tab/>
        <w:t>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after="260" w:line="235" w:lineRule="exact"/>
        <w:ind w:left="300"/>
      </w:pPr>
      <w:r>
        <w:rPr>
          <w:rStyle w:val="340pt"/>
        </w:rPr>
        <w:t>Обратно к истокам</w:t>
      </w:r>
      <w:r>
        <w:rPr>
          <w:rStyle w:val="340pt"/>
        </w:rPr>
        <w:tab/>
        <w:t>2</w:t>
      </w:r>
    </w:p>
    <w:p w:rsidR="007206F7" w:rsidRDefault="0029596B" w:rsidP="00DD0B7A">
      <w:pPr>
        <w:pStyle w:val="440"/>
        <w:shd w:val="clear" w:color="auto" w:fill="auto"/>
        <w:tabs>
          <w:tab w:val="right" w:leader="dot" w:pos="6861"/>
        </w:tabs>
        <w:spacing w:before="0" w:after="0" w:line="210" w:lineRule="exact"/>
        <w:ind w:left="20"/>
        <w:rPr>
          <w:lang w:val="ro-RO"/>
        </w:rPr>
      </w:pPr>
      <w:r>
        <w:t xml:space="preserve">ЧАСТЬ I. Мобильный маркетинг в перспективе </w:t>
      </w:r>
      <w:r>
        <w:tab/>
        <w:t>5</w:t>
      </w:r>
    </w:p>
    <w:p w:rsidR="00DD0B7A" w:rsidRPr="00DD0B7A" w:rsidRDefault="00DD0B7A" w:rsidP="00DD0B7A">
      <w:pPr>
        <w:pStyle w:val="440"/>
        <w:shd w:val="clear" w:color="auto" w:fill="auto"/>
        <w:tabs>
          <w:tab w:val="right" w:leader="dot" w:pos="6861"/>
        </w:tabs>
        <w:spacing w:before="0" w:after="0" w:line="210" w:lineRule="exact"/>
        <w:ind w:left="20"/>
        <w:rPr>
          <w:lang w:val="ro-RO"/>
        </w:rPr>
      </w:pPr>
    </w:p>
    <w:p w:rsidR="007206F7" w:rsidRDefault="0029596B" w:rsidP="00DD0B7A">
      <w:pPr>
        <w:pStyle w:val="340"/>
        <w:numPr>
          <w:ilvl w:val="0"/>
          <w:numId w:val="1"/>
        </w:numPr>
        <w:shd w:val="clear" w:color="auto" w:fill="auto"/>
        <w:tabs>
          <w:tab w:val="left" w:pos="362"/>
          <w:tab w:val="right" w:leader="dot" w:pos="6861"/>
        </w:tabs>
        <w:spacing w:before="0" w:after="160" w:line="180" w:lineRule="exact"/>
        <w:ind w:left="20"/>
      </w:pPr>
      <w:r>
        <w:rPr>
          <w:rStyle w:val="340pt"/>
        </w:rPr>
        <w:t>ВВЕДЕНИЕ</w:t>
      </w:r>
      <w:r>
        <w:rPr>
          <w:rStyle w:val="340pt"/>
        </w:rPr>
        <w:tab/>
        <w:t>7</w:t>
      </w:r>
    </w:p>
    <w:p w:rsidR="007206F7" w:rsidRDefault="0029596B" w:rsidP="00DD0B7A">
      <w:pPr>
        <w:pStyle w:val="340"/>
        <w:numPr>
          <w:ilvl w:val="0"/>
          <w:numId w:val="1"/>
        </w:numPr>
        <w:shd w:val="clear" w:color="auto" w:fill="auto"/>
        <w:tabs>
          <w:tab w:val="left" w:pos="362"/>
          <w:tab w:val="right" w:leader="dot" w:pos="6861"/>
        </w:tabs>
        <w:spacing w:before="0" w:line="235" w:lineRule="exact"/>
        <w:ind w:left="20"/>
      </w:pPr>
      <w:r>
        <w:rPr>
          <w:rStyle w:val="340pt"/>
        </w:rPr>
        <w:t xml:space="preserve">РАЗБИРАЕМСЯ В ПУТИ ПОТРЕБИТЕЛЯ </w:t>
      </w:r>
      <w:r>
        <w:rPr>
          <w:rStyle w:val="340pt"/>
        </w:rPr>
        <w:tab/>
        <w:t>9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Технология ради технологии</w:t>
      </w:r>
      <w:r>
        <w:rPr>
          <w:rStyle w:val="340pt"/>
        </w:rPr>
        <w:tab/>
        <w:t>10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Путь потребителя и контекст</w:t>
      </w:r>
      <w:r>
        <w:rPr>
          <w:rStyle w:val="340pt"/>
        </w:rPr>
        <w:tab/>
        <w:t>11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Мобильный и многоканальный маркетинг</w:t>
      </w:r>
      <w:r>
        <w:rPr>
          <w:rStyle w:val="340pt"/>
        </w:rPr>
        <w:tab/>
        <w:t>12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proofErr w:type="spellStart"/>
      <w:r>
        <w:rPr>
          <w:rStyle w:val="340pt"/>
        </w:rPr>
        <w:t>Мультиэкранный</w:t>
      </w:r>
      <w:proofErr w:type="spellEnd"/>
      <w:r>
        <w:rPr>
          <w:rStyle w:val="340pt"/>
        </w:rPr>
        <w:t xml:space="preserve"> путь</w:t>
      </w:r>
      <w:r>
        <w:rPr>
          <w:rStyle w:val="340pt"/>
        </w:rPr>
        <w:tab/>
        <w:t>13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Примеры пути потребителя</w:t>
      </w:r>
      <w:r>
        <w:rPr>
          <w:rStyle w:val="340pt"/>
        </w:rPr>
        <w:tab/>
        <w:t>14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Локальные цели</w:t>
      </w:r>
      <w:r>
        <w:rPr>
          <w:rStyle w:val="340pt"/>
        </w:rPr>
        <w:tab/>
        <w:t>17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561"/>
        </w:tabs>
        <w:spacing w:before="0" w:line="235" w:lineRule="exact"/>
      </w:pPr>
      <w:r>
        <w:rPr>
          <w:rStyle w:val="340pt"/>
        </w:rPr>
        <w:t>Контент-маркетинг</w:t>
      </w:r>
      <w:r>
        <w:rPr>
          <w:rStyle w:val="340pt"/>
        </w:rPr>
        <w:tab/>
        <w:t>18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Этапы пути потребителя</w:t>
      </w:r>
      <w:r>
        <w:rPr>
          <w:rStyle w:val="340pt"/>
        </w:rPr>
        <w:tab/>
        <w:t>20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561"/>
        </w:tabs>
        <w:spacing w:before="0" w:line="235" w:lineRule="exact"/>
      </w:pPr>
      <w:r>
        <w:rPr>
          <w:rStyle w:val="340pt"/>
        </w:rPr>
        <w:t>Контент-карты</w:t>
      </w:r>
      <w:r>
        <w:rPr>
          <w:rStyle w:val="340pt"/>
        </w:rPr>
        <w:tab/>
        <w:t>22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after="120" w:line="235" w:lineRule="exact"/>
        <w:ind w:left="300"/>
      </w:pPr>
      <w:r>
        <w:rPr>
          <w:rStyle w:val="340pt"/>
        </w:rPr>
        <w:t>Конкурентное предложение и путь потребителя</w:t>
      </w:r>
      <w:r>
        <w:rPr>
          <w:rStyle w:val="340pt"/>
        </w:rPr>
        <w:tab/>
        <w:t>23</w:t>
      </w:r>
    </w:p>
    <w:p w:rsidR="007206F7" w:rsidRDefault="0029596B" w:rsidP="00DD0B7A">
      <w:pPr>
        <w:pStyle w:val="340"/>
        <w:numPr>
          <w:ilvl w:val="0"/>
          <w:numId w:val="1"/>
        </w:numPr>
        <w:shd w:val="clear" w:color="auto" w:fill="auto"/>
        <w:tabs>
          <w:tab w:val="left" w:pos="362"/>
          <w:tab w:val="right" w:leader="dot" w:pos="6861"/>
        </w:tabs>
        <w:spacing w:before="0" w:line="235" w:lineRule="exact"/>
        <w:ind w:left="20"/>
      </w:pPr>
      <w:r>
        <w:rPr>
          <w:rStyle w:val="340pt"/>
        </w:rPr>
        <w:t>ПЕРЕМЕНЫ И ВНЕДРЕНИЕ ТЕХНОЛОГИЙ</w:t>
      </w:r>
      <w:r>
        <w:rPr>
          <w:rStyle w:val="340pt"/>
        </w:rPr>
        <w:tab/>
        <w:t>25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Сорок лет радикальных перемен</w:t>
      </w:r>
      <w:r>
        <w:rPr>
          <w:rStyle w:val="340pt"/>
        </w:rPr>
        <w:tab/>
        <w:t>25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Интегрированные устройства</w:t>
      </w:r>
      <w:r>
        <w:rPr>
          <w:rStyle w:val="340pt"/>
        </w:rPr>
        <w:tab/>
        <w:t>26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Распространенность смартфонов</w:t>
      </w:r>
      <w:r>
        <w:rPr>
          <w:rStyle w:val="340pt"/>
        </w:rPr>
        <w:tab/>
        <w:t>26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Глобальные различия</w:t>
      </w:r>
      <w:r>
        <w:rPr>
          <w:rStyle w:val="340pt"/>
        </w:rPr>
        <w:tab/>
        <w:t>27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561"/>
        </w:tabs>
        <w:spacing w:before="0" w:after="120" w:line="235" w:lineRule="exact"/>
      </w:pPr>
      <w:proofErr w:type="spellStart"/>
      <w:r>
        <w:rPr>
          <w:rStyle w:val="340pt"/>
        </w:rPr>
        <w:t>Бенчмаркинг</w:t>
      </w:r>
      <w:proofErr w:type="spellEnd"/>
      <w:r>
        <w:rPr>
          <w:rStyle w:val="340pt"/>
        </w:rPr>
        <w:tab/>
        <w:t>28</w:t>
      </w:r>
    </w:p>
    <w:p w:rsidR="007206F7" w:rsidRDefault="0029596B" w:rsidP="00DD0B7A">
      <w:pPr>
        <w:pStyle w:val="340"/>
        <w:numPr>
          <w:ilvl w:val="0"/>
          <w:numId w:val="1"/>
        </w:numPr>
        <w:shd w:val="clear" w:color="auto" w:fill="auto"/>
        <w:tabs>
          <w:tab w:val="left" w:pos="362"/>
          <w:tab w:val="right" w:leader="dot" w:pos="6861"/>
        </w:tabs>
        <w:spacing w:before="0" w:line="235" w:lineRule="exact"/>
        <w:ind w:left="20"/>
      </w:pPr>
      <w:r>
        <w:rPr>
          <w:rStyle w:val="340pt"/>
        </w:rPr>
        <w:t>СДВИГ И ИНТЕГРАЦИЯ</w:t>
      </w:r>
      <w:r>
        <w:rPr>
          <w:rStyle w:val="340pt"/>
        </w:rPr>
        <w:tab/>
        <w:t>33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Падение магазинной империи</w:t>
      </w:r>
      <w:r>
        <w:rPr>
          <w:rStyle w:val="340pt"/>
        </w:rPr>
        <w:tab/>
        <w:t>34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Удобство, выбор и прозрачность</w:t>
      </w:r>
      <w:r>
        <w:rPr>
          <w:rStyle w:val="340pt"/>
        </w:rPr>
        <w:tab/>
        <w:t>35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61"/>
        </w:tabs>
        <w:spacing w:before="0" w:line="235" w:lineRule="exact"/>
        <w:ind w:left="300"/>
      </w:pPr>
      <w:r>
        <w:rPr>
          <w:rStyle w:val="340pt"/>
        </w:rPr>
        <w:t>Культура бизнеса</w:t>
      </w:r>
      <w:r>
        <w:rPr>
          <w:rStyle w:val="340pt"/>
        </w:rPr>
        <w:tab/>
        <w:t>36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Концепция единого представления клиента</w:t>
      </w:r>
      <w:r>
        <w:rPr>
          <w:rStyle w:val="340pt0"/>
        </w:rPr>
        <w:tab/>
        <w:t>36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Следующий этап: автоматизация маркетинга</w:t>
      </w:r>
      <w:r>
        <w:rPr>
          <w:rStyle w:val="340pt0"/>
        </w:rPr>
        <w:tab/>
        <w:t>38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after="168" w:line="240" w:lineRule="exact"/>
        <w:ind w:left="280"/>
      </w:pPr>
      <w:r>
        <w:rPr>
          <w:rStyle w:val="340pt0"/>
        </w:rPr>
        <w:t>Мобильные технологии как двигатель перемен</w:t>
      </w:r>
      <w:r>
        <w:rPr>
          <w:rStyle w:val="340pt0"/>
        </w:rPr>
        <w:tab/>
        <w:t>39</w:t>
      </w:r>
    </w:p>
    <w:p w:rsidR="007206F7" w:rsidRDefault="0029596B" w:rsidP="00DD0B7A">
      <w:pPr>
        <w:pStyle w:val="340"/>
        <w:numPr>
          <w:ilvl w:val="0"/>
          <w:numId w:val="2"/>
        </w:numPr>
        <w:shd w:val="clear" w:color="auto" w:fill="auto"/>
        <w:spacing w:before="0" w:after="36" w:line="180" w:lineRule="exact"/>
      </w:pPr>
      <w:r>
        <w:rPr>
          <w:rStyle w:val="340pt0"/>
        </w:rPr>
        <w:t xml:space="preserve"> УСТРОЙСТВА, ПЛАТФОРМЫ И ТЕХНОЛОГИИ.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ПОЧЕМУ ЭТО НЕВАЖНО</w:t>
      </w:r>
      <w:r>
        <w:rPr>
          <w:rStyle w:val="340pt0"/>
        </w:rPr>
        <w:tab/>
        <w:t>43</w:t>
      </w:r>
    </w:p>
    <w:p w:rsidR="007206F7" w:rsidRDefault="0029596B" w:rsidP="00DD0B7A">
      <w:pPr>
        <w:pStyle w:val="340"/>
        <w:shd w:val="clear" w:color="auto" w:fill="auto"/>
        <w:spacing w:before="0" w:line="240" w:lineRule="exact"/>
        <w:ind w:left="280"/>
      </w:pPr>
      <w:proofErr w:type="gramStart"/>
      <w:r>
        <w:rPr>
          <w:rStyle w:val="340pt0"/>
        </w:rPr>
        <w:t>Совместимые</w:t>
      </w:r>
      <w:proofErr w:type="gramEnd"/>
      <w:r>
        <w:rPr>
          <w:rStyle w:val="340pt0"/>
        </w:rPr>
        <w:t xml:space="preserve"> с мобильными устройствами — не значит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proofErr w:type="gramStart"/>
      <w:r>
        <w:rPr>
          <w:rStyle w:val="340pt0"/>
        </w:rPr>
        <w:t>оптимизированные под них</w:t>
      </w:r>
      <w:r>
        <w:rPr>
          <w:rStyle w:val="340pt0"/>
        </w:rPr>
        <w:tab/>
        <w:t>43</w:t>
      </w:r>
      <w:proofErr w:type="gramEnd"/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Технология бросает вызов</w:t>
      </w:r>
      <w:r>
        <w:rPr>
          <w:rStyle w:val="340pt0"/>
        </w:rPr>
        <w:tab/>
        <w:t>44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Сегментирование целевой аудитории</w:t>
      </w:r>
      <w:r>
        <w:rPr>
          <w:rStyle w:val="340pt0"/>
        </w:rPr>
        <w:tab/>
        <w:t>46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after="120" w:line="240" w:lineRule="exact"/>
        <w:ind w:left="280"/>
      </w:pPr>
      <w:r>
        <w:rPr>
          <w:rStyle w:val="340pt0"/>
        </w:rPr>
        <w:t>Безотказная технология</w:t>
      </w:r>
      <w:r>
        <w:rPr>
          <w:rStyle w:val="340pt0"/>
        </w:rPr>
        <w:tab/>
        <w:t>46</w:t>
      </w:r>
    </w:p>
    <w:p w:rsidR="007206F7" w:rsidRDefault="0029596B" w:rsidP="00DD0B7A">
      <w:pPr>
        <w:pStyle w:val="340"/>
        <w:numPr>
          <w:ilvl w:val="0"/>
          <w:numId w:val="2"/>
        </w:numPr>
        <w:shd w:val="clear" w:color="auto" w:fill="auto"/>
        <w:tabs>
          <w:tab w:val="left" w:pos="284"/>
          <w:tab w:val="right" w:leader="dot" w:pos="6824"/>
        </w:tabs>
        <w:spacing w:before="0" w:line="240" w:lineRule="exact"/>
      </w:pPr>
      <w:r>
        <w:rPr>
          <w:rStyle w:val="340pt0"/>
        </w:rPr>
        <w:t xml:space="preserve"> БУДУЩЕЕ МОБИЛЬНОГО МАРКЕТИНГА</w:t>
      </w:r>
      <w:r>
        <w:rPr>
          <w:rStyle w:val="340pt0"/>
        </w:rPr>
        <w:tab/>
        <w:t>47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Развитие по экспоненте</w:t>
      </w:r>
      <w:r>
        <w:rPr>
          <w:rStyle w:val="340pt0"/>
        </w:rPr>
        <w:tab/>
        <w:t>47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Технология как движущая сила</w:t>
      </w:r>
      <w:r>
        <w:rPr>
          <w:rStyle w:val="340pt0"/>
        </w:rPr>
        <w:tab/>
        <w:t>49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Ближайшее будущее</w:t>
      </w:r>
      <w:r>
        <w:rPr>
          <w:rStyle w:val="340pt0"/>
        </w:rPr>
        <w:tab/>
        <w:t>50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544"/>
        </w:tabs>
        <w:spacing w:before="0" w:line="240" w:lineRule="exact"/>
      </w:pPr>
      <w:r>
        <w:rPr>
          <w:rStyle w:val="340pt0"/>
        </w:rPr>
        <w:t>Упрощение</w:t>
      </w:r>
      <w:r>
        <w:rPr>
          <w:rStyle w:val="340pt0"/>
        </w:rPr>
        <w:tab/>
        <w:t>52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Отдаленное будущее</w:t>
      </w:r>
      <w:r>
        <w:rPr>
          <w:rStyle w:val="340pt0"/>
        </w:rPr>
        <w:tab/>
        <w:t>54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after="288" w:line="240" w:lineRule="exact"/>
        <w:ind w:left="280"/>
      </w:pPr>
      <w:r>
        <w:rPr>
          <w:rStyle w:val="340pt0"/>
        </w:rPr>
        <w:t>Предсказание гарантированного будущего</w:t>
      </w:r>
      <w:r>
        <w:rPr>
          <w:rStyle w:val="340pt0"/>
        </w:rPr>
        <w:tab/>
        <w:t>55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after="324" w:line="180" w:lineRule="exact"/>
      </w:pPr>
      <w:r>
        <w:rPr>
          <w:rStyle w:val="340pt0"/>
        </w:rPr>
        <w:t>ЧАСТЬ II. Тактический инструментарий</w:t>
      </w:r>
      <w:r>
        <w:rPr>
          <w:rStyle w:val="340pt0"/>
        </w:rPr>
        <w:tab/>
        <w:t>57</w:t>
      </w:r>
    </w:p>
    <w:p w:rsidR="007206F7" w:rsidRDefault="0029596B" w:rsidP="00DD0B7A">
      <w:pPr>
        <w:pStyle w:val="340"/>
        <w:numPr>
          <w:ilvl w:val="0"/>
          <w:numId w:val="2"/>
        </w:numPr>
        <w:shd w:val="clear" w:color="auto" w:fill="auto"/>
        <w:tabs>
          <w:tab w:val="left" w:pos="284"/>
          <w:tab w:val="right" w:leader="dot" w:pos="6824"/>
        </w:tabs>
        <w:spacing w:before="0" w:after="190" w:line="180" w:lineRule="exact"/>
      </w:pPr>
      <w:r>
        <w:rPr>
          <w:rStyle w:val="340pt0"/>
        </w:rPr>
        <w:t xml:space="preserve"> ВВЕДЕНИЕ</w:t>
      </w:r>
      <w:r>
        <w:rPr>
          <w:rStyle w:val="340pt0"/>
        </w:rPr>
        <w:tab/>
        <w:t>59</w:t>
      </w:r>
    </w:p>
    <w:p w:rsidR="007206F7" w:rsidRDefault="0029596B" w:rsidP="00DD0B7A">
      <w:pPr>
        <w:pStyle w:val="340"/>
        <w:numPr>
          <w:ilvl w:val="0"/>
          <w:numId w:val="2"/>
        </w:numPr>
        <w:shd w:val="clear" w:color="auto" w:fill="auto"/>
        <w:tabs>
          <w:tab w:val="left" w:pos="284"/>
          <w:tab w:val="right" w:leader="dot" w:pos="6824"/>
        </w:tabs>
        <w:spacing w:before="0" w:line="240" w:lineRule="exact"/>
      </w:pPr>
      <w:r>
        <w:rPr>
          <w:rStyle w:val="340pt0"/>
        </w:rPr>
        <w:lastRenderedPageBreak/>
        <w:t xml:space="preserve"> МОБИЛЬНЫЕ САЙТЫ И ОТЗЫВЧИВЫЙ ДИЗАЙН</w:t>
      </w:r>
      <w:r>
        <w:rPr>
          <w:rStyle w:val="340pt0"/>
        </w:rPr>
        <w:tab/>
        <w:t xml:space="preserve"> 61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Начнем с основ</w:t>
      </w:r>
      <w:r>
        <w:rPr>
          <w:rStyle w:val="340pt0"/>
        </w:rPr>
        <w:tab/>
        <w:t>61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Вариации мобильных сайтов</w:t>
      </w:r>
      <w:r>
        <w:rPr>
          <w:rStyle w:val="340pt0"/>
        </w:rPr>
        <w:tab/>
        <w:t>63</w:t>
      </w:r>
    </w:p>
    <w:p w:rsidR="007206F7" w:rsidRDefault="0029596B" w:rsidP="00DD0B7A">
      <w:pPr>
        <w:pStyle w:val="340"/>
        <w:shd w:val="clear" w:color="auto" w:fill="auto"/>
        <w:spacing w:before="0" w:line="240" w:lineRule="exact"/>
        <w:ind w:left="280"/>
      </w:pPr>
      <w:r>
        <w:rPr>
          <w:rStyle w:val="340pt0"/>
        </w:rPr>
        <w:t>Принципы мобильного дизайна.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 xml:space="preserve">Мобильные и </w:t>
      </w:r>
      <w:proofErr w:type="spellStart"/>
      <w:r>
        <w:rPr>
          <w:rStyle w:val="340pt0"/>
        </w:rPr>
        <w:t>десктопные</w:t>
      </w:r>
      <w:proofErr w:type="spellEnd"/>
      <w:r>
        <w:rPr>
          <w:rStyle w:val="340pt0"/>
        </w:rPr>
        <w:t xml:space="preserve"> версии</w:t>
      </w:r>
      <w:r>
        <w:rPr>
          <w:rStyle w:val="340pt0"/>
        </w:rPr>
        <w:tab/>
        <w:t>68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Технологии и их язык</w:t>
      </w:r>
      <w:r>
        <w:rPr>
          <w:rStyle w:val="340pt0"/>
        </w:rPr>
        <w:tab/>
        <w:t>69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Отзывчивый дизайн на деле</w:t>
      </w:r>
      <w:r>
        <w:rPr>
          <w:rStyle w:val="340pt0"/>
        </w:rPr>
        <w:tab/>
        <w:t>71</w:t>
      </w:r>
    </w:p>
    <w:p w:rsidR="007206F7" w:rsidRDefault="0029596B" w:rsidP="00DD0B7A">
      <w:pPr>
        <w:pStyle w:val="340"/>
        <w:shd w:val="clear" w:color="auto" w:fill="auto"/>
        <w:spacing w:before="0" w:line="240" w:lineRule="exact"/>
        <w:ind w:left="280"/>
      </w:pPr>
      <w:r>
        <w:rPr>
          <w:rStyle w:val="340pt0"/>
        </w:rPr>
        <w:t>Трехэтапное руководство «на скорую руку» по веб-сайтам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с отзывчивым дизайном</w:t>
      </w:r>
      <w:r>
        <w:rPr>
          <w:rStyle w:val="340pt0"/>
        </w:rPr>
        <w:tab/>
        <w:t>71</w:t>
      </w:r>
    </w:p>
    <w:p w:rsidR="00DD0B7A" w:rsidRDefault="0029596B" w:rsidP="00DD0B7A">
      <w:pPr>
        <w:pStyle w:val="340"/>
        <w:shd w:val="clear" w:color="auto" w:fill="auto"/>
        <w:tabs>
          <w:tab w:val="right" w:leader="dot" w:pos="6543"/>
        </w:tabs>
        <w:spacing w:before="0" w:after="120" w:line="240" w:lineRule="exact"/>
        <w:ind w:left="280" w:right="20"/>
        <w:rPr>
          <w:rStyle w:val="340pt0"/>
          <w:lang w:val="ro-RO"/>
        </w:rPr>
      </w:pPr>
      <w:proofErr w:type="spellStart"/>
      <w:r>
        <w:rPr>
          <w:rStyle w:val="340pt0"/>
        </w:rPr>
        <w:t>Клиентоориентированный</w:t>
      </w:r>
      <w:proofErr w:type="spellEnd"/>
      <w:r>
        <w:rPr>
          <w:rStyle w:val="340pt0"/>
        </w:rPr>
        <w:t xml:space="preserve"> подход к разработке мобильных сайтов .. .79 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543"/>
        </w:tabs>
        <w:spacing w:before="0" w:after="120" w:line="240" w:lineRule="exact"/>
        <w:ind w:left="280" w:right="20"/>
      </w:pPr>
      <w:r>
        <w:rPr>
          <w:rStyle w:val="340pt0"/>
        </w:rPr>
        <w:t>Мобильные сайты: выводы</w:t>
      </w:r>
      <w:r>
        <w:rPr>
          <w:rStyle w:val="340pt0"/>
        </w:rPr>
        <w:tab/>
        <w:t>88</w:t>
      </w:r>
    </w:p>
    <w:p w:rsidR="007206F7" w:rsidRDefault="0029596B" w:rsidP="00DD0B7A">
      <w:pPr>
        <w:pStyle w:val="340"/>
        <w:numPr>
          <w:ilvl w:val="0"/>
          <w:numId w:val="2"/>
        </w:numPr>
        <w:shd w:val="clear" w:color="auto" w:fill="auto"/>
        <w:tabs>
          <w:tab w:val="left" w:pos="284"/>
          <w:tab w:val="right" w:leader="dot" w:pos="6824"/>
        </w:tabs>
        <w:spacing w:before="0" w:line="240" w:lineRule="exact"/>
      </w:pPr>
      <w:r>
        <w:rPr>
          <w:rStyle w:val="340pt0"/>
        </w:rPr>
        <w:t xml:space="preserve"> МОБИЛЬНЫЙ МАРКЕТИНГ И ЭЛЕКТРОННАЯ ПОЧТА</w:t>
      </w:r>
      <w:r>
        <w:rPr>
          <w:rStyle w:val="340pt0"/>
        </w:rPr>
        <w:tab/>
        <w:t>89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В фокусе — мобильные пользователи</w:t>
      </w:r>
      <w:r>
        <w:rPr>
          <w:rStyle w:val="340pt0"/>
        </w:rPr>
        <w:tab/>
        <w:t>89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В фокусе — релевантность</w:t>
      </w:r>
      <w:r>
        <w:rPr>
          <w:rStyle w:val="340pt0"/>
        </w:rPr>
        <w:tab/>
        <w:t>91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Электронная почта и путь потребителя</w:t>
      </w:r>
      <w:r>
        <w:rPr>
          <w:rStyle w:val="340pt0"/>
        </w:rPr>
        <w:tab/>
        <w:t>92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Выбор провайдера электронной почты</w:t>
      </w:r>
      <w:r>
        <w:rPr>
          <w:rStyle w:val="340pt0"/>
        </w:rPr>
        <w:tab/>
        <w:t>96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Подписка на рассылку и формирование списка</w:t>
      </w:r>
      <w:r>
        <w:rPr>
          <w:rStyle w:val="340pt0"/>
        </w:rPr>
        <w:tab/>
        <w:t>97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Сегментация списка рассылки</w:t>
      </w:r>
      <w:r>
        <w:rPr>
          <w:rStyle w:val="340pt0"/>
        </w:rPr>
        <w:tab/>
        <w:t>99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r>
        <w:rPr>
          <w:rStyle w:val="340pt0"/>
        </w:rPr>
        <w:t>Шаблоны и дизайн электронных писем</w:t>
      </w:r>
      <w:r>
        <w:rPr>
          <w:rStyle w:val="340pt0"/>
        </w:rPr>
        <w:tab/>
        <w:t>102</w:t>
      </w:r>
    </w:p>
    <w:p w:rsidR="007206F7" w:rsidRDefault="0029596B" w:rsidP="00DD0B7A">
      <w:pPr>
        <w:pStyle w:val="340"/>
        <w:shd w:val="clear" w:color="auto" w:fill="auto"/>
        <w:tabs>
          <w:tab w:val="right" w:leader="dot" w:pos="6824"/>
        </w:tabs>
        <w:spacing w:before="0" w:line="240" w:lineRule="exact"/>
        <w:ind w:left="280"/>
      </w:pPr>
      <w:proofErr w:type="spellStart"/>
      <w:r>
        <w:rPr>
          <w:rStyle w:val="340pt0"/>
        </w:rPr>
        <w:t>ЕтаП</w:t>
      </w:r>
      <w:proofErr w:type="spellEnd"/>
      <w:r>
        <w:rPr>
          <w:rStyle w:val="340pt0"/>
        </w:rPr>
        <w:t>-маркетинг: выводы</w:t>
      </w:r>
      <w:r>
        <w:rPr>
          <w:rStyle w:val="340pt0"/>
        </w:rPr>
        <w:tab/>
        <w:t>110</w:t>
      </w:r>
    </w:p>
    <w:p w:rsidR="007206F7" w:rsidRDefault="007206F7">
      <w:pPr>
        <w:rPr>
          <w:sz w:val="2"/>
          <w:szCs w:val="2"/>
          <w:lang w:val="ro-RO"/>
        </w:rPr>
      </w:pP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93"/>
        </w:tabs>
        <w:spacing w:line="240" w:lineRule="exact"/>
        <w:ind w:left="20"/>
      </w:pPr>
      <w:r>
        <w:rPr>
          <w:rStyle w:val="19BookAntiqua9pt0pt"/>
        </w:rPr>
        <w:t>КАК РАЗРАБОТАТЬ ПРИЛОЖЕНИЕ</w:t>
      </w:r>
      <w:r>
        <w:rPr>
          <w:rStyle w:val="19BookAntiqua9pt0pt"/>
        </w:rPr>
        <w:tab/>
        <w:t>111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Поддержка конкурентного предложения</w:t>
      </w:r>
      <w:r>
        <w:rPr>
          <w:rStyle w:val="19BookAntiqua9pt0pt"/>
        </w:rPr>
        <w:tab/>
        <w:t>112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Процесс разработки приложения</w:t>
      </w:r>
      <w:r>
        <w:rPr>
          <w:rStyle w:val="19BookAntiqua9pt0pt"/>
        </w:rPr>
        <w:tab/>
        <w:t>113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Техническое задание и каркасное моделирование</w:t>
      </w:r>
      <w:r>
        <w:rPr>
          <w:rStyle w:val="19BookAntiqua9pt0pt"/>
        </w:rPr>
        <w:tab/>
        <w:t>114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Дизайн интерфейса и визуальный дизайн</w:t>
      </w:r>
      <w:r>
        <w:rPr>
          <w:rStyle w:val="19BookAntiqua9pt0pt"/>
        </w:rPr>
        <w:tab/>
        <w:t>117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Техническая разработка и тестирование</w:t>
      </w:r>
      <w:r>
        <w:rPr>
          <w:rStyle w:val="19BookAntiqua9pt0pt"/>
        </w:rPr>
        <w:tab/>
        <w:t>117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Отправка приложения в магазин</w:t>
      </w:r>
      <w:r>
        <w:rPr>
          <w:rStyle w:val="19BookAntiqua9pt0pt"/>
        </w:rPr>
        <w:tab/>
        <w:t>119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Маркетинг приложения</w:t>
      </w:r>
      <w:r>
        <w:rPr>
          <w:rStyle w:val="19BookAntiqua9pt0pt"/>
        </w:rPr>
        <w:tab/>
        <w:t>119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Обслуживание приложения</w:t>
      </w:r>
      <w:r>
        <w:rPr>
          <w:rStyle w:val="19BookAntiqua9pt0pt"/>
        </w:rPr>
        <w:tab/>
        <w:t>121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Клиентская поддержка</w:t>
      </w:r>
      <w:r>
        <w:rPr>
          <w:rStyle w:val="19BookAntiqua9pt0pt"/>
        </w:rPr>
        <w:tab/>
        <w:t>122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proofErr w:type="spellStart"/>
      <w:r>
        <w:rPr>
          <w:rStyle w:val="19BookAntiqua9pt0pt"/>
        </w:rPr>
        <w:t>Фрилансеры</w:t>
      </w:r>
      <w:proofErr w:type="spellEnd"/>
      <w:r>
        <w:rPr>
          <w:rStyle w:val="19BookAntiqua9pt0pt"/>
        </w:rPr>
        <w:t xml:space="preserve"> или агентства?</w:t>
      </w:r>
      <w:r>
        <w:rPr>
          <w:rStyle w:val="19BookAntiqua9pt0pt"/>
        </w:rPr>
        <w:tab/>
        <w:t>122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proofErr w:type="spellStart"/>
      <w:r>
        <w:rPr>
          <w:rStyle w:val="19BookAntiqua9pt0pt"/>
        </w:rPr>
        <w:t>Платформозависимые</w:t>
      </w:r>
      <w:proofErr w:type="spellEnd"/>
      <w:r>
        <w:rPr>
          <w:rStyle w:val="19BookAntiqua9pt0pt"/>
        </w:rPr>
        <w:t xml:space="preserve"> и сетевые приложения</w:t>
      </w:r>
      <w:r>
        <w:rPr>
          <w:rStyle w:val="19BookAntiqua9pt0pt"/>
        </w:rPr>
        <w:tab/>
        <w:t>126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Платформенные войны</w:t>
      </w:r>
      <w:r>
        <w:rPr>
          <w:rStyle w:val="19BookAntiqua9pt0pt"/>
        </w:rPr>
        <w:tab/>
        <w:t>128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after="116" w:line="240" w:lineRule="exact"/>
        <w:ind w:left="340"/>
      </w:pPr>
      <w:r>
        <w:rPr>
          <w:rStyle w:val="19BookAntiqua9pt0pt"/>
        </w:rPr>
        <w:t>Разработка приложений: выводы</w:t>
      </w:r>
      <w:r>
        <w:rPr>
          <w:rStyle w:val="19BookAntiqua9pt0pt"/>
        </w:rPr>
        <w:tab/>
        <w:t>130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93"/>
        </w:tabs>
        <w:spacing w:line="245" w:lineRule="exact"/>
        <w:ind w:left="20"/>
      </w:pPr>
      <w:r>
        <w:rPr>
          <w:rStyle w:val="19BookAntiqua9pt0pt"/>
        </w:rPr>
        <w:t>СОЦИАЛЬНЫЕ СЕТИ И МОБИЛЬНЫЙ МАРКЕТИНГ</w:t>
      </w:r>
      <w:r>
        <w:rPr>
          <w:rStyle w:val="19BookAntiqua9pt0pt"/>
        </w:rPr>
        <w:tab/>
        <w:t>131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>Путь потребителя и конкурентное предложение</w:t>
      </w:r>
      <w:r>
        <w:rPr>
          <w:rStyle w:val="19BookAntiqua9pt0pt"/>
        </w:rPr>
        <w:tab/>
        <w:t>131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 xml:space="preserve">Общение в </w:t>
      </w:r>
      <w:proofErr w:type="spellStart"/>
      <w:r>
        <w:rPr>
          <w:rStyle w:val="19BookAntiqua9pt0pt"/>
        </w:rPr>
        <w:t>соцсетях</w:t>
      </w:r>
      <w:proofErr w:type="spellEnd"/>
      <w:r>
        <w:rPr>
          <w:rStyle w:val="19BookAntiqua9pt0pt"/>
        </w:rPr>
        <w:t xml:space="preserve"> с мобильных устройств</w:t>
      </w:r>
      <w:r>
        <w:rPr>
          <w:rStyle w:val="19BookAntiqua9pt0pt"/>
        </w:rPr>
        <w:tab/>
        <w:t>132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 xml:space="preserve">Информированный подход к </w:t>
      </w:r>
      <w:proofErr w:type="spellStart"/>
      <w:r>
        <w:rPr>
          <w:rStyle w:val="19BookAntiqua9pt0pt"/>
        </w:rPr>
        <w:t>соцсетям</w:t>
      </w:r>
      <w:proofErr w:type="spellEnd"/>
      <w:r>
        <w:rPr>
          <w:rStyle w:val="19BookAntiqua9pt0pt"/>
        </w:rPr>
        <w:tab/>
        <w:t>133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>Концепция поведения и планирование</w:t>
      </w:r>
      <w:r>
        <w:rPr>
          <w:rStyle w:val="19BookAntiqua9pt0pt"/>
        </w:rPr>
        <w:tab/>
        <w:t>140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 xml:space="preserve">Информирование, вовлеченность и </w:t>
      </w:r>
      <w:proofErr w:type="spellStart"/>
      <w:r>
        <w:rPr>
          <w:rStyle w:val="19BookAntiqua9pt0pt"/>
        </w:rPr>
        <w:t>эгосерфинг</w:t>
      </w:r>
      <w:proofErr w:type="spellEnd"/>
      <w:r>
        <w:rPr>
          <w:rStyle w:val="19BookAntiqua9pt0pt"/>
        </w:rPr>
        <w:tab/>
        <w:t>141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>Измерение общественного мнения</w:t>
      </w:r>
      <w:r>
        <w:rPr>
          <w:rStyle w:val="19BookAntiqua9pt0pt"/>
        </w:rPr>
        <w:tab/>
        <w:t>146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5" w:lineRule="exact"/>
        <w:ind w:left="340"/>
      </w:pPr>
      <w:r>
        <w:rPr>
          <w:rStyle w:val="19BookAntiqua9pt0pt"/>
        </w:rPr>
        <w:t xml:space="preserve">Реклама в </w:t>
      </w:r>
      <w:proofErr w:type="spellStart"/>
      <w:r>
        <w:rPr>
          <w:rStyle w:val="19BookAntiqua9pt0pt"/>
        </w:rPr>
        <w:t>соцсетях</w:t>
      </w:r>
      <w:proofErr w:type="spellEnd"/>
      <w:r>
        <w:rPr>
          <w:rStyle w:val="19BookAntiqua9pt0pt"/>
        </w:rPr>
        <w:tab/>
        <w:t>149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after="124" w:line="245" w:lineRule="exact"/>
        <w:ind w:left="340"/>
      </w:pPr>
      <w:r>
        <w:rPr>
          <w:rStyle w:val="19BookAntiqua9pt0pt"/>
        </w:rPr>
        <w:t xml:space="preserve">Общение в </w:t>
      </w:r>
      <w:proofErr w:type="spellStart"/>
      <w:r>
        <w:rPr>
          <w:rStyle w:val="19BookAntiqua9pt0pt"/>
        </w:rPr>
        <w:t>соцсетях</w:t>
      </w:r>
      <w:proofErr w:type="spellEnd"/>
      <w:r>
        <w:rPr>
          <w:rStyle w:val="19BookAntiqua9pt0pt"/>
        </w:rPr>
        <w:t xml:space="preserve"> с мобильных устройств: выводы</w:t>
      </w:r>
      <w:r>
        <w:rPr>
          <w:rStyle w:val="19BookAntiqua9pt0pt"/>
        </w:rPr>
        <w:tab/>
        <w:t>151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93"/>
        </w:tabs>
        <w:spacing w:line="240" w:lineRule="exact"/>
        <w:ind w:left="20"/>
      </w:pPr>
      <w:r>
        <w:rPr>
          <w:rStyle w:val="19BookAntiqua9pt0pt"/>
        </w:rPr>
        <w:t>МОБИЛЬНЫЙ ПОИСК</w:t>
      </w:r>
      <w:r>
        <w:rPr>
          <w:rStyle w:val="19BookAntiqua9pt0pt"/>
        </w:rPr>
        <w:tab/>
        <w:t>153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Что такое мобильный поиск?</w:t>
      </w:r>
      <w:r>
        <w:rPr>
          <w:rStyle w:val="19BookAntiqua9pt0pt"/>
        </w:rPr>
        <w:tab/>
        <w:t>153</w:t>
      </w:r>
    </w:p>
    <w:p w:rsidR="007206F7" w:rsidRDefault="0029596B" w:rsidP="00DD0B7A">
      <w:pPr>
        <w:pStyle w:val="190"/>
        <w:shd w:val="clear" w:color="auto" w:fill="auto"/>
        <w:tabs>
          <w:tab w:val="left" w:leader="dot" w:pos="6498"/>
        </w:tabs>
        <w:spacing w:line="240" w:lineRule="exact"/>
        <w:ind w:left="340"/>
      </w:pPr>
      <w:r>
        <w:rPr>
          <w:rStyle w:val="19BookAntiqua9pt0pt"/>
        </w:rPr>
        <w:t>Результаты поиска на настольных и мобильных устройствах</w:t>
      </w:r>
      <w:r>
        <w:rPr>
          <w:rStyle w:val="19BookAntiqua9pt0pt"/>
        </w:rPr>
        <w:tab/>
        <w:t>154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 xml:space="preserve">Поисковая оптимизация </w:t>
      </w:r>
      <w:r>
        <w:rPr>
          <w:rStyle w:val="19BookAntiqua9pt0pt"/>
          <w:lang w:val="de-DE" w:eastAsia="de-DE" w:bidi="de-DE"/>
        </w:rPr>
        <w:t>(SEO)</w:t>
      </w:r>
      <w:r>
        <w:rPr>
          <w:rStyle w:val="19BookAntiqua9pt0pt"/>
        </w:rPr>
        <w:tab/>
        <w:t>158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proofErr w:type="spellStart"/>
      <w:r>
        <w:rPr>
          <w:rStyle w:val="19BookAntiqua9pt0pt"/>
        </w:rPr>
        <w:t>Линкбилдинг</w:t>
      </w:r>
      <w:proofErr w:type="spellEnd"/>
      <w:r>
        <w:rPr>
          <w:rStyle w:val="19BookAntiqua9pt0pt"/>
        </w:rPr>
        <w:tab/>
        <w:t>172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proofErr w:type="gramStart"/>
      <w:r>
        <w:rPr>
          <w:rStyle w:val="19BookAntiqua9pt0pt"/>
        </w:rPr>
        <w:t>Мобильное</w:t>
      </w:r>
      <w:proofErr w:type="gramEnd"/>
      <w:r>
        <w:rPr>
          <w:rStyle w:val="19BookAntiqua9pt0pt"/>
        </w:rPr>
        <w:t xml:space="preserve"> </w:t>
      </w:r>
      <w:r>
        <w:rPr>
          <w:rStyle w:val="19BookAntiqua9pt0pt"/>
          <w:lang w:val="de-DE" w:eastAsia="de-DE" w:bidi="de-DE"/>
        </w:rPr>
        <w:t xml:space="preserve">SEO: </w:t>
      </w:r>
      <w:r>
        <w:rPr>
          <w:rStyle w:val="19BookAntiqua9pt0pt"/>
        </w:rPr>
        <w:t>выводы</w:t>
      </w:r>
      <w:r>
        <w:rPr>
          <w:rStyle w:val="19BookAntiqua9pt0pt"/>
        </w:rPr>
        <w:tab/>
        <w:t>176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Платный поиск</w:t>
      </w:r>
      <w:r>
        <w:rPr>
          <w:rStyle w:val="19BookAntiqua9pt0pt"/>
        </w:rPr>
        <w:tab/>
        <w:t>177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Основы контекстной рекламы</w:t>
      </w:r>
      <w:r>
        <w:rPr>
          <w:rStyle w:val="19BookAntiqua9pt0pt"/>
        </w:rPr>
        <w:tab/>
        <w:t>178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Важные соображения относительно контекстной рекламы</w:t>
      </w:r>
      <w:r>
        <w:rPr>
          <w:rStyle w:val="19BookAntiqua9pt0pt"/>
        </w:rPr>
        <w:tab/>
        <w:t>184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Работа с агентствами контекстной рекламы</w:t>
      </w:r>
      <w:r>
        <w:rPr>
          <w:rStyle w:val="19BookAntiqua9pt0pt"/>
        </w:rPr>
        <w:tab/>
        <w:t>185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proofErr w:type="gramStart"/>
      <w:r>
        <w:rPr>
          <w:rStyle w:val="19BookAntiqua9pt0pt"/>
        </w:rPr>
        <w:t>Мобильное</w:t>
      </w:r>
      <w:proofErr w:type="gramEnd"/>
      <w:r>
        <w:rPr>
          <w:rStyle w:val="19BookAntiqua9pt0pt"/>
        </w:rPr>
        <w:t xml:space="preserve"> </w:t>
      </w:r>
      <w:r>
        <w:rPr>
          <w:rStyle w:val="19BookAntiqua9pt0pt"/>
          <w:lang w:val="de-DE" w:eastAsia="de-DE" w:bidi="de-DE"/>
        </w:rPr>
        <w:t xml:space="preserve">SEO </w:t>
      </w:r>
      <w:r>
        <w:rPr>
          <w:rStyle w:val="19BookAntiqua9pt0pt"/>
        </w:rPr>
        <w:t>и контекстная реклама: действуя сообща</w:t>
      </w:r>
      <w:r>
        <w:rPr>
          <w:rStyle w:val="19BookAntiqua9pt0pt"/>
        </w:rPr>
        <w:tab/>
        <w:t>186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after="120" w:line="240" w:lineRule="exact"/>
        <w:ind w:left="340"/>
      </w:pPr>
      <w:r>
        <w:rPr>
          <w:rStyle w:val="19BookAntiqua9pt0pt"/>
        </w:rPr>
        <w:t>Мобильный поиск: выводы</w:t>
      </w:r>
      <w:r>
        <w:rPr>
          <w:rStyle w:val="19BookAntiqua9pt0pt"/>
        </w:rPr>
        <w:tab/>
        <w:t>187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93"/>
        </w:tabs>
        <w:spacing w:line="240" w:lineRule="exact"/>
        <w:ind w:left="20"/>
      </w:pPr>
      <w:r>
        <w:rPr>
          <w:rStyle w:val="19BookAntiqua9pt0pt"/>
        </w:rPr>
        <w:t>МОБИЛЬНАЯ РЕКЛАМА</w:t>
      </w:r>
      <w:r>
        <w:rPr>
          <w:rStyle w:val="19BookAntiqua9pt0pt"/>
        </w:rPr>
        <w:tab/>
        <w:t>189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Цели мобильной рекламы</w:t>
      </w:r>
      <w:r>
        <w:rPr>
          <w:rStyle w:val="19BookAntiqua9pt0pt"/>
        </w:rPr>
        <w:tab/>
        <w:t>190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lastRenderedPageBreak/>
        <w:t>Реклама в приложениях</w:t>
      </w:r>
      <w:r>
        <w:rPr>
          <w:rStyle w:val="19BookAntiqua9pt0pt"/>
        </w:rPr>
        <w:tab/>
        <w:t>191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Рекламные сети или владельцы ресурсов</w:t>
      </w:r>
      <w:r>
        <w:rPr>
          <w:rStyle w:val="19BookAntiqua9pt0pt"/>
        </w:rPr>
        <w:tab/>
        <w:t>191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 xml:space="preserve">Опции </w:t>
      </w:r>
      <w:proofErr w:type="spellStart"/>
      <w:r>
        <w:rPr>
          <w:rStyle w:val="19BookAntiqua9pt0pt"/>
        </w:rPr>
        <w:t>таргетинга</w:t>
      </w:r>
      <w:proofErr w:type="spellEnd"/>
      <w:r>
        <w:rPr>
          <w:rStyle w:val="19BookAntiqua9pt0pt"/>
        </w:rPr>
        <w:tab/>
        <w:t>193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Креативные опции</w:t>
      </w:r>
      <w:r>
        <w:rPr>
          <w:rStyle w:val="19BookAntiqua9pt0pt"/>
        </w:rPr>
        <w:tab/>
        <w:t>195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93"/>
        </w:tabs>
        <w:spacing w:line="240" w:lineRule="exact"/>
        <w:ind w:left="340"/>
      </w:pPr>
      <w:r>
        <w:rPr>
          <w:rStyle w:val="19BookAntiqua9pt0pt"/>
        </w:rPr>
        <w:t>Свойства мобильной рекламы</w:t>
      </w:r>
      <w:r>
        <w:rPr>
          <w:rStyle w:val="19BookAntiqua9pt0pt"/>
        </w:rPr>
        <w:tab/>
        <w:t>196</w:t>
      </w:r>
    </w:p>
    <w:p w:rsidR="007206F7" w:rsidRDefault="007206F7">
      <w:pPr>
        <w:rPr>
          <w:sz w:val="2"/>
          <w:szCs w:val="2"/>
          <w:lang w:val="ro-RO"/>
        </w:rPr>
      </w:pP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29" w:line="180" w:lineRule="exact"/>
        <w:ind w:left="340"/>
      </w:pPr>
      <w:r>
        <w:rPr>
          <w:rStyle w:val="19BookAntiqua9pt0pt"/>
        </w:rPr>
        <w:t>Отчетность и аналитика в рекламе</w:t>
      </w:r>
      <w:r>
        <w:rPr>
          <w:rStyle w:val="19BookAntiqua9pt0pt"/>
        </w:rPr>
        <w:tab/>
        <w:t>198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100" w:line="180" w:lineRule="exact"/>
        <w:ind w:left="340"/>
      </w:pPr>
      <w:r>
        <w:rPr>
          <w:rStyle w:val="19BookAntiqua9pt0pt"/>
        </w:rPr>
        <w:t>Мобильная реклама: выводы</w:t>
      </w:r>
      <w:r>
        <w:rPr>
          <w:rStyle w:val="19BookAntiqua9pt0pt"/>
        </w:rPr>
        <w:tab/>
        <w:t>198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61"/>
        </w:tabs>
        <w:spacing w:line="235" w:lineRule="exact"/>
        <w:ind w:left="20"/>
      </w:pPr>
      <w:r>
        <w:rPr>
          <w:rStyle w:val="19BookAntiqua9pt0pt"/>
        </w:rPr>
        <w:t>ДОПОЛНЕННАЯ И ВИРТУАЛЬНАЯ РЕАЛЬНОСТЬ</w:t>
      </w:r>
      <w:r>
        <w:rPr>
          <w:rStyle w:val="19BookAntiqua9pt0pt"/>
        </w:rPr>
        <w:tab/>
        <w:t>201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Взгляд на дополненную реальность</w:t>
      </w:r>
      <w:r>
        <w:rPr>
          <w:rStyle w:val="19BookAntiqua9pt0pt"/>
        </w:rPr>
        <w:tab/>
        <w:t>201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Уровни освоения</w:t>
      </w:r>
      <w:r>
        <w:rPr>
          <w:rStyle w:val="19BookAntiqua9pt0pt"/>
        </w:rPr>
        <w:tab/>
        <w:t>204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 xml:space="preserve">За пределами визуальной </w:t>
      </w:r>
      <w:proofErr w:type="gramStart"/>
      <w:r>
        <w:rPr>
          <w:rStyle w:val="19BookAntiqua9pt0pt"/>
        </w:rPr>
        <w:t>ДР</w:t>
      </w:r>
      <w:proofErr w:type="gramEnd"/>
      <w:r>
        <w:rPr>
          <w:rStyle w:val="19BookAntiqua9pt0pt"/>
        </w:rPr>
        <w:tab/>
        <w:t>205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Взгляд на виртуальную реальность</w:t>
      </w:r>
      <w:r>
        <w:rPr>
          <w:rStyle w:val="19BookAntiqua9pt0pt"/>
        </w:rPr>
        <w:tab/>
        <w:t>206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Виртуальная реальность и мобильная ниша</w:t>
      </w:r>
      <w:r>
        <w:rPr>
          <w:rStyle w:val="19BookAntiqua9pt0pt"/>
        </w:rPr>
        <w:tab/>
        <w:t>207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Виртуальная реальность и панорамные изображения</w:t>
      </w:r>
      <w:r>
        <w:rPr>
          <w:rStyle w:val="19BookAntiqua9pt0pt"/>
        </w:rPr>
        <w:tab/>
        <w:t>209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Виртуальная реальность и инновации</w:t>
      </w:r>
      <w:r>
        <w:rPr>
          <w:rStyle w:val="19BookAntiqua9pt0pt"/>
        </w:rPr>
        <w:tab/>
        <w:t>210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184" w:line="235" w:lineRule="exact"/>
        <w:ind w:left="340"/>
      </w:pPr>
      <w:r>
        <w:rPr>
          <w:rStyle w:val="19BookAntiqua9pt0pt"/>
        </w:rPr>
        <w:t>Дополненная и виртуальная реальность: выводы</w:t>
      </w:r>
      <w:r>
        <w:rPr>
          <w:rStyle w:val="19BookAntiqua9pt0pt"/>
        </w:rPr>
        <w:tab/>
        <w:t>210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61"/>
        </w:tabs>
        <w:spacing w:line="230" w:lineRule="exact"/>
        <w:ind w:left="20"/>
      </w:pP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-КОДЫ</w:t>
      </w:r>
      <w:r>
        <w:rPr>
          <w:rStyle w:val="19BookAntiqua9pt0pt"/>
        </w:rPr>
        <w:tab/>
        <w:t>211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0" w:lineRule="exact"/>
        <w:ind w:left="340"/>
      </w:pP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-коды в перспективе</w:t>
      </w:r>
      <w:r>
        <w:rPr>
          <w:rStyle w:val="19BookAntiqua9pt0pt"/>
        </w:rPr>
        <w:tab/>
        <w:t>212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0" w:lineRule="exact"/>
        <w:ind w:left="340"/>
      </w:pPr>
      <w:r>
        <w:rPr>
          <w:rStyle w:val="19BookAntiqua9pt0pt"/>
        </w:rPr>
        <w:t>Прикладное применение</w:t>
      </w:r>
      <w:r>
        <w:rPr>
          <w:rStyle w:val="19BookAntiqua9pt0pt"/>
        </w:rPr>
        <w:tab/>
        <w:t>214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0" w:lineRule="exact"/>
        <w:ind w:left="340"/>
      </w:pPr>
      <w:r>
        <w:rPr>
          <w:rStyle w:val="19BookAntiqua9pt0pt"/>
        </w:rPr>
        <w:t xml:space="preserve">Внедрение </w:t>
      </w: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-кодов</w:t>
      </w:r>
      <w:r>
        <w:rPr>
          <w:rStyle w:val="19BookAntiqua9pt0pt"/>
        </w:rPr>
        <w:tab/>
        <w:t>214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0" w:lineRule="exact"/>
        <w:ind w:left="340"/>
      </w:pPr>
      <w:r>
        <w:rPr>
          <w:rStyle w:val="19BookAntiqua9pt0pt"/>
        </w:rPr>
        <w:t xml:space="preserve">Самое главное о </w:t>
      </w: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-кодах</w:t>
      </w:r>
      <w:r>
        <w:rPr>
          <w:rStyle w:val="19BookAntiqua9pt0pt"/>
        </w:rPr>
        <w:tab/>
        <w:t>215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0" w:lineRule="exact"/>
        <w:ind w:left="340"/>
      </w:pPr>
      <w:proofErr w:type="gramStart"/>
      <w:r>
        <w:rPr>
          <w:rStyle w:val="19BookAntiqua9pt0pt"/>
        </w:rPr>
        <w:t xml:space="preserve">Пусть ваш </w:t>
      </w: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 будет красивым!</w:t>
      </w:r>
      <w:r>
        <w:rPr>
          <w:rStyle w:val="19BookAntiqua9pt0pt"/>
        </w:rPr>
        <w:tab/>
        <w:t>215</w:t>
      </w:r>
      <w:proofErr w:type="gramEnd"/>
    </w:p>
    <w:p w:rsidR="007206F7" w:rsidRDefault="0029596B" w:rsidP="00DD0B7A">
      <w:pPr>
        <w:pStyle w:val="190"/>
        <w:shd w:val="clear" w:color="auto" w:fill="auto"/>
        <w:spacing w:line="230" w:lineRule="exact"/>
        <w:ind w:left="340"/>
      </w:pPr>
      <w:r>
        <w:rPr>
          <w:rStyle w:val="19BookAntiqua9pt0pt"/>
        </w:rPr>
        <w:t xml:space="preserve">Практическое руководство по использованию </w:t>
      </w: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-кодов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0" w:lineRule="exact"/>
        <w:ind w:left="340"/>
      </w:pPr>
      <w:r>
        <w:rPr>
          <w:rStyle w:val="19BookAntiqua9pt0pt"/>
        </w:rPr>
        <w:t>в реальном мире</w:t>
      </w:r>
      <w:r>
        <w:rPr>
          <w:rStyle w:val="19BookAntiqua9pt0pt"/>
        </w:rPr>
        <w:tab/>
        <w:t>217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176" w:line="230" w:lineRule="exact"/>
        <w:ind w:left="340"/>
      </w:pPr>
      <w:r>
        <w:rPr>
          <w:rStyle w:val="19BookAntiqua9pt0pt"/>
          <w:lang w:val="en-US" w:eastAsia="en-US" w:bidi="en-US"/>
        </w:rPr>
        <w:t>QR</w:t>
      </w:r>
      <w:r>
        <w:rPr>
          <w:rStyle w:val="19BookAntiqua9pt0pt"/>
        </w:rPr>
        <w:t>-коды: выводы</w:t>
      </w:r>
      <w:r>
        <w:rPr>
          <w:rStyle w:val="19BookAntiqua9pt0pt"/>
        </w:rPr>
        <w:tab/>
        <w:t>218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</w:tabs>
        <w:spacing w:line="235" w:lineRule="exact"/>
        <w:ind w:left="20"/>
      </w:pPr>
      <w:r>
        <w:rPr>
          <w:rStyle w:val="19BookAntiqua9pt0pt"/>
        </w:rPr>
        <w:t>УСТРОЙСТВА И МАЯЧКИ С ПРИВЯЗКОЙ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К МЕСТОПОЛОЖЕНИЮ</w:t>
      </w:r>
      <w:r>
        <w:rPr>
          <w:rStyle w:val="19BookAntiqua9pt0pt"/>
        </w:rPr>
        <w:tab/>
        <w:t>219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Сервисы с привязкой к местоположению</w:t>
      </w:r>
      <w:r>
        <w:rPr>
          <w:rStyle w:val="19BookAntiqua9pt0pt"/>
        </w:rPr>
        <w:tab/>
        <w:t>219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proofErr w:type="gramStart"/>
      <w:r>
        <w:rPr>
          <w:rStyle w:val="19BookAntiqua9pt0pt"/>
        </w:rPr>
        <w:t>Чек-ин</w:t>
      </w:r>
      <w:proofErr w:type="gramEnd"/>
      <w:r>
        <w:rPr>
          <w:rStyle w:val="19BookAntiqua9pt0pt"/>
        </w:rPr>
        <w:t xml:space="preserve"> с привязкой к местоположению</w:t>
      </w:r>
      <w:r>
        <w:rPr>
          <w:rStyle w:val="19BookAntiqua9pt0pt"/>
        </w:rPr>
        <w:tab/>
        <w:t>220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Интеграция данных</w:t>
      </w:r>
      <w:r>
        <w:rPr>
          <w:rStyle w:val="19BookAntiqua9pt0pt"/>
        </w:rPr>
        <w:tab/>
        <w:t>220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Маячки и их возможности</w:t>
      </w:r>
      <w:r>
        <w:rPr>
          <w:rStyle w:val="19BookAntiqua9pt0pt"/>
        </w:rPr>
        <w:tab/>
        <w:t>221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180" w:line="235" w:lineRule="exact"/>
        <w:ind w:left="340"/>
      </w:pPr>
      <w:r>
        <w:rPr>
          <w:rStyle w:val="19BookAntiqua9pt0pt"/>
        </w:rPr>
        <w:t>Внедрение маячков: выводы</w:t>
      </w:r>
      <w:r>
        <w:rPr>
          <w:rStyle w:val="19BookAntiqua9pt0pt"/>
        </w:rPr>
        <w:tab/>
        <w:t>224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</w:tabs>
        <w:spacing w:line="235" w:lineRule="exact"/>
        <w:ind w:left="20"/>
      </w:pPr>
      <w:r>
        <w:rPr>
          <w:rStyle w:val="19BookAntiqua9pt0pt"/>
        </w:rPr>
        <w:t>БЕСПРОВОДНАЯ СВЯЗЬ НА КОРОТКИХ РАССТОЯНИЯХ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  <w:lang w:val="en-US" w:eastAsia="en-US" w:bidi="en-US"/>
        </w:rPr>
        <w:t xml:space="preserve">(NFC) </w:t>
      </w:r>
      <w:r>
        <w:rPr>
          <w:rStyle w:val="19BookAntiqua9pt0pt"/>
        </w:rPr>
        <w:t xml:space="preserve">И МОБИЛЬНЫЕ ПЛАТЕЖИ </w:t>
      </w:r>
      <w:r>
        <w:rPr>
          <w:rStyle w:val="19BookAntiqua9pt0pt"/>
        </w:rPr>
        <w:tab/>
        <w:t>225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Беспроводная связь на коротких расстояниях</w:t>
      </w:r>
      <w:r>
        <w:rPr>
          <w:rStyle w:val="19BookAntiqua9pt0pt"/>
        </w:rPr>
        <w:tab/>
        <w:t>225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180" w:line="235" w:lineRule="exact"/>
        <w:ind w:left="340"/>
      </w:pPr>
      <w:r>
        <w:rPr>
          <w:rStyle w:val="19BookAntiqua9pt0pt"/>
        </w:rPr>
        <w:t>Мобильные платежи</w:t>
      </w:r>
      <w:r>
        <w:rPr>
          <w:rStyle w:val="19BookAntiqua9pt0pt"/>
        </w:rPr>
        <w:tab/>
        <w:t>227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61"/>
        </w:tabs>
        <w:spacing w:line="235" w:lineRule="exact"/>
        <w:ind w:left="20"/>
      </w:pPr>
      <w:r>
        <w:rPr>
          <w:rStyle w:val="19BookAntiqua9pt0pt"/>
        </w:rPr>
        <w:t>МЕССЕНДЖЕРЫ И СМС</w:t>
      </w:r>
      <w:r>
        <w:rPr>
          <w:rStyle w:val="19BookAntiqua9pt0pt"/>
        </w:rPr>
        <w:tab/>
        <w:t>229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proofErr w:type="spellStart"/>
      <w:r>
        <w:rPr>
          <w:rStyle w:val="19BookAntiqua9pt0pt"/>
        </w:rPr>
        <w:t>Мессенджеры</w:t>
      </w:r>
      <w:proofErr w:type="spellEnd"/>
      <w:r>
        <w:rPr>
          <w:rStyle w:val="19BookAntiqua9pt0pt"/>
        </w:rPr>
        <w:t xml:space="preserve"> или СМС: взгляд на перспективу</w:t>
      </w:r>
      <w:r>
        <w:rPr>
          <w:rStyle w:val="19BookAntiqua9pt0pt"/>
        </w:rPr>
        <w:tab/>
        <w:t>229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Личный характер СМС</w:t>
      </w:r>
      <w:r>
        <w:rPr>
          <w:rStyle w:val="19BookAntiqua9pt0pt"/>
        </w:rPr>
        <w:tab/>
        <w:t>230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Виды СМС-коммуникаций</w:t>
      </w:r>
      <w:r>
        <w:rPr>
          <w:rStyle w:val="19BookAntiqua9pt0pt"/>
        </w:rPr>
        <w:tab/>
        <w:t>230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>СМС со ссылками на приложения</w:t>
      </w:r>
      <w:r>
        <w:rPr>
          <w:rStyle w:val="19BookAntiqua9pt0pt"/>
        </w:rPr>
        <w:tab/>
        <w:t>232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proofErr w:type="spellStart"/>
      <w:r>
        <w:rPr>
          <w:rStyle w:val="19BookAntiqua9pt0pt"/>
        </w:rPr>
        <w:t>Мессенджер</w:t>
      </w:r>
      <w:proofErr w:type="spellEnd"/>
      <w:r>
        <w:rPr>
          <w:rStyle w:val="19BookAntiqua9pt0pt"/>
        </w:rPr>
        <w:t>-боты и онлайн-консультанты</w:t>
      </w:r>
      <w:r>
        <w:rPr>
          <w:rStyle w:val="19BookAntiqua9pt0pt"/>
        </w:rPr>
        <w:tab/>
        <w:t>232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after="180" w:line="235" w:lineRule="exact"/>
        <w:ind w:left="340"/>
      </w:pPr>
      <w:proofErr w:type="spellStart"/>
      <w:r>
        <w:rPr>
          <w:rStyle w:val="19BookAntiqua9pt0pt"/>
        </w:rPr>
        <w:t>Мессенджеры</w:t>
      </w:r>
      <w:proofErr w:type="spellEnd"/>
      <w:r>
        <w:rPr>
          <w:rStyle w:val="19BookAntiqua9pt0pt"/>
        </w:rPr>
        <w:t xml:space="preserve"> и СМС: выводы</w:t>
      </w:r>
      <w:r>
        <w:rPr>
          <w:rStyle w:val="19BookAntiqua9pt0pt"/>
        </w:rPr>
        <w:tab/>
        <w:t>234</w:t>
      </w:r>
    </w:p>
    <w:p w:rsidR="007206F7" w:rsidRDefault="0029596B" w:rsidP="00DD0B7A">
      <w:pPr>
        <w:pStyle w:val="190"/>
        <w:numPr>
          <w:ilvl w:val="0"/>
          <w:numId w:val="3"/>
        </w:numPr>
        <w:shd w:val="clear" w:color="auto" w:fill="auto"/>
        <w:tabs>
          <w:tab w:val="left" w:pos="465"/>
          <w:tab w:val="right" w:leader="dot" w:pos="6861"/>
        </w:tabs>
        <w:spacing w:line="235" w:lineRule="exact"/>
        <w:ind w:left="20"/>
      </w:pPr>
      <w:r>
        <w:rPr>
          <w:rStyle w:val="19BookAntiqua9pt0pt"/>
        </w:rPr>
        <w:t>МОБИЛЬНАЯ АНАЛИТИКА</w:t>
      </w:r>
      <w:r>
        <w:rPr>
          <w:rStyle w:val="19BookAntiqua9pt0pt"/>
        </w:rPr>
        <w:tab/>
        <w:t>235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 xml:space="preserve">Чудеса </w:t>
      </w:r>
      <w:r>
        <w:rPr>
          <w:rStyle w:val="19BookAntiqua9pt0pt"/>
          <w:lang w:val="en-US" w:eastAsia="en-US" w:bidi="en-US"/>
        </w:rPr>
        <w:t>Google Analytics</w:t>
      </w:r>
      <w:r>
        <w:rPr>
          <w:rStyle w:val="19BookAntiqua9pt0pt"/>
        </w:rPr>
        <w:tab/>
        <w:t>235</w:t>
      </w:r>
    </w:p>
    <w:p w:rsidR="007206F7" w:rsidRDefault="0029596B" w:rsidP="00DD0B7A">
      <w:pPr>
        <w:pStyle w:val="190"/>
        <w:shd w:val="clear" w:color="auto" w:fill="auto"/>
        <w:tabs>
          <w:tab w:val="right" w:leader="dot" w:pos="6861"/>
        </w:tabs>
        <w:spacing w:line="235" w:lineRule="exact"/>
        <w:ind w:left="340"/>
      </w:pPr>
      <w:r>
        <w:rPr>
          <w:rStyle w:val="19BookAntiqua9pt0pt"/>
        </w:rPr>
        <w:t xml:space="preserve">Настройка </w:t>
      </w:r>
      <w:r>
        <w:rPr>
          <w:rStyle w:val="19BookAntiqua9pt0pt"/>
          <w:lang w:val="en-US" w:eastAsia="en-US" w:bidi="en-US"/>
        </w:rPr>
        <w:t>Google Analytics</w:t>
      </w:r>
      <w:r>
        <w:rPr>
          <w:rStyle w:val="19BookAntiqua9pt0pt"/>
        </w:rPr>
        <w:tab/>
        <w:t>237</w:t>
      </w:r>
    </w:p>
    <w:p w:rsidR="007206F7" w:rsidRDefault="007206F7">
      <w:pPr>
        <w:rPr>
          <w:sz w:val="2"/>
          <w:szCs w:val="2"/>
          <w:lang w:val="ro-RO"/>
        </w:rPr>
      </w:pP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line="235" w:lineRule="exact"/>
        <w:ind w:left="340"/>
      </w:pPr>
      <w:r>
        <w:rPr>
          <w:rStyle w:val="351"/>
          <w:b/>
          <w:bCs/>
        </w:rPr>
        <w:t>Основные отчеты</w:t>
      </w:r>
      <w:r>
        <w:rPr>
          <w:rStyle w:val="351"/>
          <w:b/>
          <w:bCs/>
        </w:rPr>
        <w:tab/>
        <w:t>237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line="235" w:lineRule="exact"/>
        <w:ind w:left="340"/>
      </w:pPr>
      <w:r>
        <w:rPr>
          <w:rStyle w:val="351"/>
          <w:b/>
          <w:bCs/>
        </w:rPr>
        <w:t>Многоканальные воронки</w:t>
      </w:r>
      <w:r>
        <w:rPr>
          <w:rStyle w:val="351"/>
          <w:b/>
          <w:bCs/>
        </w:rPr>
        <w:tab/>
        <w:t>247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after="200" w:line="235" w:lineRule="exact"/>
        <w:ind w:left="340"/>
      </w:pPr>
      <w:r>
        <w:rPr>
          <w:rStyle w:val="351"/>
          <w:b/>
          <w:bCs/>
        </w:rPr>
        <w:t>Код отслеживания</w:t>
      </w:r>
      <w:r>
        <w:rPr>
          <w:rStyle w:val="351"/>
          <w:b/>
          <w:bCs/>
        </w:rPr>
        <w:tab/>
        <w:t>250</w:t>
      </w:r>
    </w:p>
    <w:p w:rsidR="007206F7" w:rsidRDefault="0029596B" w:rsidP="00DD0B7A">
      <w:pPr>
        <w:pStyle w:val="440"/>
        <w:shd w:val="clear" w:color="auto" w:fill="auto"/>
        <w:tabs>
          <w:tab w:val="right" w:leader="dot" w:pos="6823"/>
        </w:tabs>
        <w:spacing w:before="0" w:after="318" w:line="210" w:lineRule="exact"/>
      </w:pPr>
      <w:r>
        <w:rPr>
          <w:rStyle w:val="440pt"/>
          <w:b/>
          <w:bCs/>
        </w:rPr>
        <w:t xml:space="preserve">ЧАСТЬ </w:t>
      </w:r>
      <w:r>
        <w:rPr>
          <w:rStyle w:val="440pt"/>
          <w:b/>
          <w:bCs/>
          <w:lang w:val="en-US" w:eastAsia="en-US" w:bidi="en-US"/>
        </w:rPr>
        <w:t>III</w:t>
      </w:r>
      <w:r w:rsidRPr="00DD0B7A">
        <w:rPr>
          <w:rStyle w:val="440pt"/>
          <w:b/>
          <w:bCs/>
          <w:lang w:eastAsia="en-US" w:bidi="en-US"/>
        </w:rPr>
        <w:t xml:space="preserve">. </w:t>
      </w:r>
      <w:proofErr w:type="gramStart"/>
      <w:r>
        <w:rPr>
          <w:rStyle w:val="440pt"/>
          <w:b/>
          <w:bCs/>
        </w:rPr>
        <w:t>Чек-листы</w:t>
      </w:r>
      <w:proofErr w:type="gramEnd"/>
      <w:r>
        <w:rPr>
          <w:rStyle w:val="440pt"/>
          <w:b/>
          <w:bCs/>
        </w:rPr>
        <w:t xml:space="preserve"> для мобильного маркетинга</w:t>
      </w:r>
      <w:r>
        <w:rPr>
          <w:rStyle w:val="440pt"/>
          <w:b/>
          <w:bCs/>
        </w:rPr>
        <w:tab/>
        <w:t>253</w:t>
      </w:r>
    </w:p>
    <w:p w:rsidR="007206F7" w:rsidRDefault="0029596B" w:rsidP="00DD0B7A">
      <w:pPr>
        <w:pStyle w:val="340"/>
        <w:numPr>
          <w:ilvl w:val="0"/>
          <w:numId w:val="4"/>
        </w:numPr>
        <w:shd w:val="clear" w:color="auto" w:fill="auto"/>
        <w:tabs>
          <w:tab w:val="left" w:pos="284"/>
          <w:tab w:val="right" w:leader="dot" w:pos="6823"/>
        </w:tabs>
        <w:spacing w:before="0" w:after="114" w:line="180" w:lineRule="exact"/>
      </w:pPr>
      <w:r>
        <w:rPr>
          <w:rStyle w:val="341pt"/>
        </w:rPr>
        <w:t xml:space="preserve"> ВВЕДЕНИЕ</w:t>
      </w:r>
      <w:r>
        <w:rPr>
          <w:rStyle w:val="341"/>
        </w:rPr>
        <w:tab/>
        <w:t>255</w:t>
      </w:r>
    </w:p>
    <w:p w:rsidR="007206F7" w:rsidRDefault="0029596B" w:rsidP="00DD0B7A">
      <w:pPr>
        <w:pStyle w:val="340"/>
        <w:numPr>
          <w:ilvl w:val="0"/>
          <w:numId w:val="4"/>
        </w:numPr>
        <w:shd w:val="clear" w:color="auto" w:fill="auto"/>
        <w:tabs>
          <w:tab w:val="left" w:pos="284"/>
          <w:tab w:val="right" w:leader="dot" w:pos="6823"/>
        </w:tabs>
        <w:spacing w:before="0" w:line="235" w:lineRule="exact"/>
      </w:pPr>
      <w:r>
        <w:rPr>
          <w:rStyle w:val="341"/>
        </w:rPr>
        <w:t xml:space="preserve"> </w:t>
      </w:r>
      <w:proofErr w:type="gramStart"/>
      <w:r>
        <w:rPr>
          <w:rStyle w:val="341pt"/>
        </w:rPr>
        <w:t>ЧЕК-ЛИСТЫ</w:t>
      </w:r>
      <w:proofErr w:type="gramEnd"/>
      <w:r>
        <w:rPr>
          <w:rStyle w:val="341"/>
        </w:rPr>
        <w:tab/>
        <w:t>257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line="235" w:lineRule="exact"/>
        <w:ind w:left="340"/>
      </w:pPr>
      <w:r>
        <w:rPr>
          <w:rStyle w:val="351"/>
          <w:b/>
          <w:bCs/>
        </w:rPr>
        <w:t>Стратегия мобильного маркетинга</w:t>
      </w:r>
      <w:r>
        <w:rPr>
          <w:rStyle w:val="351"/>
          <w:b/>
          <w:bCs/>
        </w:rPr>
        <w:tab/>
        <w:t>257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line="235" w:lineRule="exact"/>
        <w:ind w:left="340"/>
      </w:pPr>
      <w:r>
        <w:rPr>
          <w:rStyle w:val="351"/>
          <w:b/>
          <w:bCs/>
        </w:rPr>
        <w:t>Разработка мобильных сайтов</w:t>
      </w:r>
      <w:r>
        <w:rPr>
          <w:rStyle w:val="351"/>
          <w:b/>
          <w:bCs/>
        </w:rPr>
        <w:tab/>
        <w:t>258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line="235" w:lineRule="exact"/>
        <w:ind w:left="340"/>
      </w:pPr>
      <w:r>
        <w:rPr>
          <w:rStyle w:val="351"/>
          <w:b/>
          <w:bCs/>
        </w:rPr>
        <w:t>Создание приложения</w:t>
      </w:r>
      <w:r>
        <w:rPr>
          <w:rStyle w:val="351"/>
          <w:b/>
          <w:bCs/>
        </w:rPr>
        <w:tab/>
        <w:t>259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line="235" w:lineRule="exact"/>
        <w:ind w:left="340"/>
      </w:pPr>
      <w:r>
        <w:rPr>
          <w:rStyle w:val="351"/>
          <w:b/>
          <w:bCs/>
        </w:rPr>
        <w:lastRenderedPageBreak/>
        <w:t>Социальные сети и мобильный маркетинг</w:t>
      </w:r>
      <w:r>
        <w:rPr>
          <w:rStyle w:val="351"/>
          <w:b/>
          <w:bCs/>
        </w:rPr>
        <w:tab/>
        <w:t>260</w:t>
      </w:r>
    </w:p>
    <w:p w:rsidR="007206F7" w:rsidRDefault="0029596B" w:rsidP="00DD0B7A">
      <w:pPr>
        <w:pStyle w:val="350"/>
        <w:shd w:val="clear" w:color="auto" w:fill="auto"/>
        <w:tabs>
          <w:tab w:val="right" w:leader="dot" w:pos="6823"/>
        </w:tabs>
        <w:spacing w:after="224" w:line="235" w:lineRule="exact"/>
        <w:ind w:left="340"/>
      </w:pPr>
      <w:r>
        <w:rPr>
          <w:rStyle w:val="351"/>
          <w:b/>
          <w:bCs/>
        </w:rPr>
        <w:t>Мобильный поиск</w:t>
      </w:r>
      <w:r>
        <w:rPr>
          <w:rStyle w:val="351"/>
          <w:b/>
          <w:bCs/>
        </w:rPr>
        <w:tab/>
        <w:t>261</w:t>
      </w:r>
    </w:p>
    <w:p w:rsidR="007206F7" w:rsidRDefault="0029596B" w:rsidP="00DD0B7A">
      <w:pPr>
        <w:pStyle w:val="340"/>
        <w:numPr>
          <w:ilvl w:val="0"/>
          <w:numId w:val="4"/>
        </w:numPr>
        <w:shd w:val="clear" w:color="auto" w:fill="auto"/>
        <w:tabs>
          <w:tab w:val="left" w:pos="284"/>
          <w:tab w:val="right" w:leader="dot" w:pos="6823"/>
        </w:tabs>
        <w:spacing w:before="0" w:after="275" w:line="180" w:lineRule="exact"/>
      </w:pPr>
      <w:r>
        <w:rPr>
          <w:rStyle w:val="341"/>
        </w:rPr>
        <w:t xml:space="preserve"> </w:t>
      </w:r>
      <w:r>
        <w:rPr>
          <w:rStyle w:val="341pt"/>
        </w:rPr>
        <w:t>ЗАКЛЮЧЕНИЕ</w:t>
      </w:r>
      <w:r>
        <w:rPr>
          <w:rStyle w:val="341"/>
        </w:rPr>
        <w:tab/>
        <w:t>263</w:t>
      </w:r>
    </w:p>
    <w:p w:rsidR="007206F7" w:rsidRDefault="0029596B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</w:pPr>
      <w:r>
        <w:rPr>
          <w:rStyle w:val="430pt"/>
          <w:i/>
          <w:iCs/>
        </w:rPr>
        <w:t>Источники</w:t>
      </w:r>
      <w:r>
        <w:rPr>
          <w:rStyle w:val="439pt"/>
        </w:rPr>
        <w:tab/>
        <w:t>265</w:t>
      </w:r>
    </w:p>
    <w:p w:rsidR="007206F7" w:rsidRDefault="0029596B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</w:pPr>
      <w:r>
        <w:rPr>
          <w:rStyle w:val="430pt"/>
          <w:i/>
          <w:iCs/>
        </w:rPr>
        <w:t>Именной указатель</w:t>
      </w:r>
      <w:r>
        <w:rPr>
          <w:rStyle w:val="439pt"/>
        </w:rPr>
        <w:tab/>
        <w:t>272</w:t>
      </w:r>
    </w:p>
    <w:p w:rsidR="007206F7" w:rsidRDefault="0029596B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  <w:r>
        <w:rPr>
          <w:rStyle w:val="430pt"/>
          <w:i/>
          <w:iCs/>
        </w:rPr>
        <w:t>Предметный указатель</w:t>
      </w:r>
      <w:r>
        <w:rPr>
          <w:rStyle w:val="439pt"/>
        </w:rPr>
        <w:tab/>
        <w:t>273</w:t>
      </w: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6506"/>
      </w:tblGrid>
      <w:tr w:rsidR="00255456" w:rsidRPr="00F268CF" w:rsidTr="005062CA">
        <w:tc>
          <w:tcPr>
            <w:tcW w:w="6506" w:type="dxa"/>
          </w:tcPr>
          <w:p w:rsidR="00255456" w:rsidRPr="004B1F9D" w:rsidRDefault="00255456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Titlu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Мобильный маркетинг: мобильные технологии – революция в маркетинге, коммуникациях и рекламе</w:t>
            </w:r>
            <w:proofErr w:type="gramEnd"/>
          </w:p>
        </w:tc>
      </w:tr>
      <w:tr w:rsidR="00255456" w:rsidRPr="00F268CF" w:rsidTr="005062CA">
        <w:tc>
          <w:tcPr>
            <w:tcW w:w="6506" w:type="dxa"/>
          </w:tcPr>
          <w:p w:rsidR="00255456" w:rsidRPr="004B1F9D" w:rsidRDefault="00255456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Autor: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Дэниел</w:t>
            </w:r>
            <w:proofErr w:type="spellEnd"/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 xml:space="preserve"> </w:t>
            </w:r>
            <w:proofErr w:type="spellStart"/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Роулс</w:t>
            </w:r>
            <w:proofErr w:type="spellEnd"/>
          </w:p>
        </w:tc>
      </w:tr>
      <w:tr w:rsidR="00255456" w:rsidRPr="004B1F9D" w:rsidTr="005062CA">
        <w:tc>
          <w:tcPr>
            <w:tcW w:w="6506" w:type="dxa"/>
          </w:tcPr>
          <w:p w:rsidR="00255456" w:rsidRPr="004B1F9D" w:rsidRDefault="00255456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Locul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editura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anul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ediţiei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М</w:t>
            </w:r>
            <w:r w:rsidR="004B1F9D" w:rsidRPr="004B1F9D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.: </w:t>
            </w:r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Олимп</w:t>
            </w:r>
            <w:r w:rsidR="004B1F9D" w:rsidRPr="004B1F9D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-</w:t>
            </w:r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Бизнес</w:t>
            </w:r>
            <w:r w:rsidR="004B1F9D" w:rsidRPr="004B1F9D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, 2019</w:t>
            </w:r>
            <w:proofErr w:type="gramEnd"/>
          </w:p>
        </w:tc>
      </w:tr>
      <w:tr w:rsidR="00255456" w:rsidRPr="004B1F9D" w:rsidTr="005062CA">
        <w:tc>
          <w:tcPr>
            <w:tcW w:w="6506" w:type="dxa"/>
          </w:tcPr>
          <w:p w:rsidR="00255456" w:rsidRPr="004B1F9D" w:rsidRDefault="00255456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Cota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4B1F9D">
              <w:rPr>
                <w:rFonts w:ascii="Times New Roman" w:eastAsia="SimSun" w:hAnsi="Times New Roman" w:cs="Times New Roman"/>
                <w:color w:val="auto"/>
                <w:lang w:eastAsia="zh-CN"/>
              </w:rPr>
              <w:t>339.138 Р 79</w:t>
            </w:r>
            <w:bookmarkStart w:id="1" w:name="_GoBack"/>
            <w:bookmarkEnd w:id="1"/>
          </w:p>
        </w:tc>
      </w:tr>
      <w:tr w:rsidR="00255456" w:rsidRPr="004B1F9D" w:rsidTr="005062CA">
        <w:tc>
          <w:tcPr>
            <w:tcW w:w="6506" w:type="dxa"/>
          </w:tcPr>
          <w:p w:rsidR="00255456" w:rsidRPr="00F268CF" w:rsidRDefault="00255456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Localizare: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 w:rsidR="004B1F9D" w:rsidRPr="004B1F9D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Sala de lectura N 1 (1 ex.)</w:t>
            </w:r>
          </w:p>
        </w:tc>
      </w:tr>
    </w:tbl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p w:rsidR="00DD0B7A" w:rsidRDefault="00DD0B7A" w:rsidP="00DD0B7A">
      <w:pPr>
        <w:pStyle w:val="430"/>
        <w:shd w:val="clear" w:color="auto" w:fill="auto"/>
        <w:tabs>
          <w:tab w:val="right" w:leader="dot" w:pos="6823"/>
        </w:tabs>
        <w:spacing w:after="0" w:line="235" w:lineRule="exact"/>
        <w:jc w:val="both"/>
        <w:rPr>
          <w:rStyle w:val="439pt"/>
          <w:lang w:val="ro-RO"/>
        </w:rPr>
      </w:pPr>
    </w:p>
    <w:sectPr w:rsidR="00DD0B7A" w:rsidSect="00DD0B7A">
      <w:pgSz w:w="11906" w:h="16838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AD1" w:rsidRDefault="00D85AD1">
      <w:r>
        <w:separator/>
      </w:r>
    </w:p>
  </w:endnote>
  <w:endnote w:type="continuationSeparator" w:id="0">
    <w:p w:rsidR="00D85AD1" w:rsidRDefault="00D8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AD1" w:rsidRDefault="00D85AD1"/>
  </w:footnote>
  <w:footnote w:type="continuationSeparator" w:id="0">
    <w:p w:rsidR="00D85AD1" w:rsidRDefault="00D85AD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6BAC"/>
    <w:multiLevelType w:val="multilevel"/>
    <w:tmpl w:val="C7A6C27C"/>
    <w:lvl w:ilvl="0">
      <w:start w:val="5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C90E9F"/>
    <w:multiLevelType w:val="multilevel"/>
    <w:tmpl w:val="53B0F572"/>
    <w:lvl w:ilvl="0">
      <w:start w:val="10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C447AA"/>
    <w:multiLevelType w:val="multilevel"/>
    <w:tmpl w:val="F15607C2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A91104"/>
    <w:multiLevelType w:val="multilevel"/>
    <w:tmpl w:val="05A27578"/>
    <w:lvl w:ilvl="0">
      <w:start w:val="20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16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206F7"/>
    <w:rsid w:val="000B3A08"/>
    <w:rsid w:val="00255456"/>
    <w:rsid w:val="0029596B"/>
    <w:rsid w:val="004B1F9D"/>
    <w:rsid w:val="00704593"/>
    <w:rsid w:val="007206F7"/>
    <w:rsid w:val="00D85AD1"/>
    <w:rsid w:val="00DD0B7A"/>
    <w:rsid w:val="00E7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2">
    <w:name w:val="Заголовок №6 (2)_"/>
    <w:basedOn w:val="a0"/>
    <w:link w:val="62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62"/>
      <w:sz w:val="39"/>
      <w:szCs w:val="39"/>
      <w:u w:val="none"/>
    </w:rPr>
  </w:style>
  <w:style w:type="character" w:customStyle="1" w:styleId="43">
    <w:name w:val="Оглавление (43)_"/>
    <w:basedOn w:val="a0"/>
    <w:link w:val="430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5"/>
      <w:sz w:val="17"/>
      <w:szCs w:val="17"/>
      <w:u w:val="none"/>
    </w:rPr>
  </w:style>
  <w:style w:type="character" w:customStyle="1" w:styleId="439pt0pt">
    <w:name w:val="Оглавление (43) + 9 pt;Не курсив;Интервал 0 pt"/>
    <w:basedOn w:val="43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TimesNewRoman6pt0pt">
    <w:name w:val="Оглавление (43) + Times New Roman;6 pt;Не курсив;Интервал 0 pt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4">
    <w:name w:val="Оглавление (34)_"/>
    <w:basedOn w:val="a0"/>
    <w:link w:val="34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40pt">
    <w:name w:val="Оглавление (34) + Интервал 0 pt"/>
    <w:basedOn w:val="3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4">
    <w:name w:val="Оглавление (44)_"/>
    <w:basedOn w:val="a0"/>
    <w:link w:val="44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5"/>
      <w:sz w:val="21"/>
      <w:szCs w:val="21"/>
      <w:u w:val="none"/>
    </w:rPr>
  </w:style>
  <w:style w:type="character" w:customStyle="1" w:styleId="340pt0">
    <w:name w:val="Оглавление (34) + Интервал 0 pt"/>
    <w:basedOn w:val="3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9pt0pt">
    <w:name w:val="Оглавление (19) + Book Antiqua;9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главление (35)_"/>
    <w:basedOn w:val="a0"/>
    <w:link w:val="35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51">
    <w:name w:val="Оглавление (35)"/>
    <w:basedOn w:val="3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40pt">
    <w:name w:val="Оглавление (44) + Интервал 0 pt"/>
    <w:basedOn w:val="4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1pt">
    <w:name w:val="Оглавление (34) + Интервал 1 pt"/>
    <w:basedOn w:val="3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1">
    <w:name w:val="Оглавление (34) + Полужирный"/>
    <w:basedOn w:val="3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ArialNarrow8pt0pt">
    <w:name w:val="Оглавление (34) + Arial Narrow;8 pt;Полужирный;Интервал 0 pt"/>
    <w:basedOn w:val="3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30pt">
    <w:name w:val="Оглавление (43) + Интервал 0 pt"/>
    <w:basedOn w:val="43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39pt">
    <w:name w:val="Оглавление (43) + 9 pt;Полужирный;Не курсив"/>
    <w:basedOn w:val="43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after="1320" w:line="0" w:lineRule="atLeast"/>
      <w:outlineLvl w:val="5"/>
    </w:pPr>
    <w:rPr>
      <w:rFonts w:ascii="Book Antiqua" w:eastAsia="Book Antiqua" w:hAnsi="Book Antiqua" w:cs="Book Antiqua"/>
      <w:b/>
      <w:bCs/>
      <w:spacing w:val="62"/>
      <w:sz w:val="39"/>
      <w:szCs w:val="39"/>
    </w:rPr>
  </w:style>
  <w:style w:type="paragraph" w:customStyle="1" w:styleId="430">
    <w:name w:val="Оглавление (43)"/>
    <w:basedOn w:val="a"/>
    <w:link w:val="43"/>
    <w:pPr>
      <w:shd w:val="clear" w:color="auto" w:fill="FFFFFF"/>
      <w:spacing w:after="60" w:line="0" w:lineRule="atLeast"/>
    </w:pPr>
    <w:rPr>
      <w:rFonts w:ascii="Book Antiqua" w:eastAsia="Book Antiqua" w:hAnsi="Book Antiqua" w:cs="Book Antiqua"/>
      <w:i/>
      <w:iCs/>
      <w:spacing w:val="5"/>
      <w:sz w:val="17"/>
      <w:szCs w:val="17"/>
    </w:rPr>
  </w:style>
  <w:style w:type="paragraph" w:customStyle="1" w:styleId="340">
    <w:name w:val="Оглавление (34)"/>
    <w:basedOn w:val="a"/>
    <w:link w:val="34"/>
    <w:pPr>
      <w:shd w:val="clear" w:color="auto" w:fill="FFFFFF"/>
      <w:spacing w:before="2340" w:line="269" w:lineRule="exact"/>
      <w:jc w:val="both"/>
    </w:pPr>
    <w:rPr>
      <w:rFonts w:ascii="Book Antiqua" w:eastAsia="Book Antiqua" w:hAnsi="Book Antiqua" w:cs="Book Antiqua"/>
      <w:spacing w:val="5"/>
      <w:sz w:val="18"/>
      <w:szCs w:val="18"/>
    </w:rPr>
  </w:style>
  <w:style w:type="paragraph" w:customStyle="1" w:styleId="440">
    <w:name w:val="Оглавление (44)"/>
    <w:basedOn w:val="a"/>
    <w:link w:val="44"/>
    <w:pPr>
      <w:shd w:val="clear" w:color="auto" w:fill="FFFFFF"/>
      <w:spacing w:before="240" w:after="360" w:line="0" w:lineRule="atLeast"/>
      <w:jc w:val="both"/>
    </w:pPr>
    <w:rPr>
      <w:rFonts w:ascii="Arial Narrow" w:eastAsia="Arial Narrow" w:hAnsi="Arial Narrow" w:cs="Arial Narrow"/>
      <w:b/>
      <w:bCs/>
      <w:spacing w:val="15"/>
      <w:sz w:val="21"/>
      <w:szCs w:val="21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350">
    <w:name w:val="Оглавление (35)"/>
    <w:basedOn w:val="a"/>
    <w:link w:val="35"/>
    <w:pPr>
      <w:shd w:val="clear" w:color="auto" w:fill="FFFFFF"/>
      <w:spacing w:line="269" w:lineRule="exact"/>
      <w:jc w:val="both"/>
    </w:pPr>
    <w:rPr>
      <w:rFonts w:ascii="Book Antiqua" w:eastAsia="Book Antiqua" w:hAnsi="Book Antiqua" w:cs="Book Antiqua"/>
      <w:b/>
      <w:bCs/>
      <w:spacing w:val="5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D0B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B7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255456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2">
    <w:name w:val="Заголовок №6 (2)_"/>
    <w:basedOn w:val="a0"/>
    <w:link w:val="62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62"/>
      <w:sz w:val="39"/>
      <w:szCs w:val="39"/>
      <w:u w:val="none"/>
    </w:rPr>
  </w:style>
  <w:style w:type="character" w:customStyle="1" w:styleId="43">
    <w:name w:val="Оглавление (43)_"/>
    <w:basedOn w:val="a0"/>
    <w:link w:val="430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5"/>
      <w:sz w:val="17"/>
      <w:szCs w:val="17"/>
      <w:u w:val="none"/>
    </w:rPr>
  </w:style>
  <w:style w:type="character" w:customStyle="1" w:styleId="439pt0pt">
    <w:name w:val="Оглавление (43) + 9 pt;Не курсив;Интервал 0 pt"/>
    <w:basedOn w:val="43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TimesNewRoman6pt0pt">
    <w:name w:val="Оглавление (43) + Times New Roman;6 pt;Не курсив;Интервал 0 pt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4">
    <w:name w:val="Оглавление (34)_"/>
    <w:basedOn w:val="a0"/>
    <w:link w:val="34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40pt">
    <w:name w:val="Оглавление (34) + Интервал 0 pt"/>
    <w:basedOn w:val="3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4">
    <w:name w:val="Оглавление (44)_"/>
    <w:basedOn w:val="a0"/>
    <w:link w:val="44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5"/>
      <w:sz w:val="21"/>
      <w:szCs w:val="21"/>
      <w:u w:val="none"/>
    </w:rPr>
  </w:style>
  <w:style w:type="character" w:customStyle="1" w:styleId="340pt0">
    <w:name w:val="Оглавление (34) + Интервал 0 pt"/>
    <w:basedOn w:val="3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9pt0pt">
    <w:name w:val="Оглавление (19) + Book Antiqua;9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главление (35)_"/>
    <w:basedOn w:val="a0"/>
    <w:link w:val="35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51">
    <w:name w:val="Оглавление (35)"/>
    <w:basedOn w:val="35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40pt">
    <w:name w:val="Оглавление (44) + Интервал 0 pt"/>
    <w:basedOn w:val="4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1pt">
    <w:name w:val="Оглавление (34) + Интервал 1 pt"/>
    <w:basedOn w:val="3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2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1">
    <w:name w:val="Оглавление (34) + Полужирный"/>
    <w:basedOn w:val="34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ArialNarrow8pt0pt">
    <w:name w:val="Оглавление (34) + Arial Narrow;8 pt;Полужирный;Интервал 0 pt"/>
    <w:basedOn w:val="3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6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30pt">
    <w:name w:val="Оглавление (43) + Интервал 0 pt"/>
    <w:basedOn w:val="43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39pt">
    <w:name w:val="Оглавление (43) + 9 pt;Полужирный;Не курсив"/>
    <w:basedOn w:val="43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after="1320" w:line="0" w:lineRule="atLeast"/>
      <w:outlineLvl w:val="5"/>
    </w:pPr>
    <w:rPr>
      <w:rFonts w:ascii="Book Antiqua" w:eastAsia="Book Antiqua" w:hAnsi="Book Antiqua" w:cs="Book Antiqua"/>
      <w:b/>
      <w:bCs/>
      <w:spacing w:val="62"/>
      <w:sz w:val="39"/>
      <w:szCs w:val="39"/>
    </w:rPr>
  </w:style>
  <w:style w:type="paragraph" w:customStyle="1" w:styleId="430">
    <w:name w:val="Оглавление (43)"/>
    <w:basedOn w:val="a"/>
    <w:link w:val="43"/>
    <w:pPr>
      <w:shd w:val="clear" w:color="auto" w:fill="FFFFFF"/>
      <w:spacing w:after="60" w:line="0" w:lineRule="atLeast"/>
    </w:pPr>
    <w:rPr>
      <w:rFonts w:ascii="Book Antiqua" w:eastAsia="Book Antiqua" w:hAnsi="Book Antiqua" w:cs="Book Antiqua"/>
      <w:i/>
      <w:iCs/>
      <w:spacing w:val="5"/>
      <w:sz w:val="17"/>
      <w:szCs w:val="17"/>
    </w:rPr>
  </w:style>
  <w:style w:type="paragraph" w:customStyle="1" w:styleId="340">
    <w:name w:val="Оглавление (34)"/>
    <w:basedOn w:val="a"/>
    <w:link w:val="34"/>
    <w:pPr>
      <w:shd w:val="clear" w:color="auto" w:fill="FFFFFF"/>
      <w:spacing w:before="2340" w:line="269" w:lineRule="exact"/>
      <w:jc w:val="both"/>
    </w:pPr>
    <w:rPr>
      <w:rFonts w:ascii="Book Antiqua" w:eastAsia="Book Antiqua" w:hAnsi="Book Antiqua" w:cs="Book Antiqua"/>
      <w:spacing w:val="5"/>
      <w:sz w:val="18"/>
      <w:szCs w:val="18"/>
    </w:rPr>
  </w:style>
  <w:style w:type="paragraph" w:customStyle="1" w:styleId="440">
    <w:name w:val="Оглавление (44)"/>
    <w:basedOn w:val="a"/>
    <w:link w:val="44"/>
    <w:pPr>
      <w:shd w:val="clear" w:color="auto" w:fill="FFFFFF"/>
      <w:spacing w:before="240" w:after="360" w:line="0" w:lineRule="atLeast"/>
      <w:jc w:val="both"/>
    </w:pPr>
    <w:rPr>
      <w:rFonts w:ascii="Arial Narrow" w:eastAsia="Arial Narrow" w:hAnsi="Arial Narrow" w:cs="Arial Narrow"/>
      <w:b/>
      <w:bCs/>
      <w:spacing w:val="15"/>
      <w:sz w:val="21"/>
      <w:szCs w:val="21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350">
    <w:name w:val="Оглавление (35)"/>
    <w:basedOn w:val="a"/>
    <w:link w:val="35"/>
    <w:pPr>
      <w:shd w:val="clear" w:color="auto" w:fill="FFFFFF"/>
      <w:spacing w:line="269" w:lineRule="exact"/>
      <w:jc w:val="both"/>
    </w:pPr>
    <w:rPr>
      <w:rFonts w:ascii="Book Antiqua" w:eastAsia="Book Antiqua" w:hAnsi="Book Antiqua" w:cs="Book Antiqua"/>
      <w:b/>
      <w:bCs/>
      <w:spacing w:val="5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D0B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B7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255456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833</Words>
  <Characters>4752</Characters>
  <Application>Microsoft Office Word</Application>
  <DocSecurity>0</DocSecurity>
  <Lines>39</Lines>
  <Paragraphs>11</Paragraphs>
  <ScaleCrop>false</ScaleCrop>
  <Company/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2022-04-12T06:20:00Z</dcterms:created>
  <dcterms:modified xsi:type="dcterms:W3CDTF">2022-04-15T06:40:00Z</dcterms:modified>
</cp:coreProperties>
</file>